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9D1" w:rsidRPr="002265CA" w:rsidRDefault="009259D1" w:rsidP="009259D1">
      <w:pPr>
        <w:pStyle w:val="Default"/>
        <w:rPr>
          <w:rFonts w:ascii="Times New Roman" w:hAnsi="Times New Roman" w:cs="Times New Roman"/>
        </w:rPr>
      </w:pPr>
    </w:p>
    <w:p w:rsidR="009259D1" w:rsidRPr="002265CA" w:rsidRDefault="009259D1" w:rsidP="009259D1">
      <w:pPr>
        <w:pStyle w:val="Default"/>
        <w:rPr>
          <w:rFonts w:ascii="Times New Roman" w:hAnsi="Times New Roman" w:cs="Times New Roman"/>
        </w:rPr>
      </w:pPr>
      <w:r w:rsidRPr="002265CA">
        <w:rPr>
          <w:rFonts w:ascii="Times New Roman" w:hAnsi="Times New Roman" w:cs="Times New Roman"/>
        </w:rPr>
        <w:t xml:space="preserve"> </w:t>
      </w:r>
    </w:p>
    <w:p w:rsidR="009259D1" w:rsidRPr="002265CA" w:rsidRDefault="009259D1" w:rsidP="009259D1">
      <w:pPr>
        <w:pStyle w:val="Default"/>
        <w:rPr>
          <w:rFonts w:ascii="Times New Roman" w:hAnsi="Times New Roman" w:cs="Times New Roman"/>
        </w:rPr>
      </w:pPr>
    </w:p>
    <w:p w:rsidR="009259D1" w:rsidRPr="002265CA" w:rsidRDefault="009259D1" w:rsidP="009259D1">
      <w:pPr>
        <w:pStyle w:val="Default"/>
        <w:rPr>
          <w:rFonts w:ascii="Times New Roman" w:hAnsi="Times New Roman" w:cs="Times New Roman"/>
        </w:rPr>
      </w:pPr>
    </w:p>
    <w:p w:rsidR="009259D1" w:rsidRPr="002265CA" w:rsidRDefault="00FA659D" w:rsidP="009259D1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9.5pt;margin-top:-32.75pt;width:539.35pt;height:45.8pt;z-index:251658240">
            <v:imagedata r:id="rId5" o:title=""/>
          </v:shape>
          <o:OLEObject Type="Embed" ProgID="CorelDraw.Graphic.18" ShapeID="_x0000_s1026" DrawAspect="Content" ObjectID="_1673354773" r:id="rId6"/>
        </w:pict>
      </w:r>
    </w:p>
    <w:p w:rsidR="009259D1" w:rsidRPr="002265CA" w:rsidRDefault="009259D1" w:rsidP="009259D1">
      <w:pPr>
        <w:pStyle w:val="Default"/>
        <w:rPr>
          <w:rFonts w:ascii="Times New Roman" w:hAnsi="Times New Roman" w:cs="Times New Roman"/>
        </w:rPr>
      </w:pPr>
    </w:p>
    <w:p w:rsidR="009259D1" w:rsidRPr="002265CA" w:rsidRDefault="009259D1" w:rsidP="009259D1">
      <w:pPr>
        <w:pStyle w:val="Default"/>
        <w:rPr>
          <w:rFonts w:ascii="Times New Roman" w:hAnsi="Times New Roman" w:cs="Times New Roman"/>
          <w:color w:val="auto"/>
        </w:rPr>
      </w:pPr>
    </w:p>
    <w:p w:rsidR="009259D1" w:rsidRPr="002265CA" w:rsidRDefault="009259D1" w:rsidP="00E01620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b/>
          <w:bCs/>
          <w:color w:val="auto"/>
        </w:rPr>
        <w:t>REGULAMIN UCZESTNICTWA W PROJEKCIE</w:t>
      </w:r>
    </w:p>
    <w:p w:rsidR="009259D1" w:rsidRPr="002265CA" w:rsidRDefault="009259D1" w:rsidP="00FE6E70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b/>
          <w:bCs/>
          <w:color w:val="auto"/>
        </w:rPr>
        <w:t>„Ster na zatrudnienie!”</w:t>
      </w:r>
    </w:p>
    <w:p w:rsidR="009259D1" w:rsidRPr="002265CA" w:rsidRDefault="009259D1" w:rsidP="009259D1">
      <w:pPr>
        <w:pStyle w:val="Default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Projekt nr POWR.01.02.01-14-0013/20, realizowany w ramach Programu Operacyjnego Wiedza Edukacja Rozwój na lata 2014-2020 </w:t>
      </w:r>
    </w:p>
    <w:p w:rsidR="009259D1" w:rsidRPr="002265CA" w:rsidRDefault="009259D1" w:rsidP="00FE6E70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b/>
          <w:bCs/>
          <w:color w:val="auto"/>
        </w:rPr>
        <w:t>§ 1</w:t>
      </w:r>
    </w:p>
    <w:p w:rsidR="009259D1" w:rsidRPr="002265CA" w:rsidRDefault="009259D1" w:rsidP="009259D1">
      <w:pPr>
        <w:pStyle w:val="Default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b/>
          <w:bCs/>
          <w:color w:val="auto"/>
        </w:rPr>
        <w:t xml:space="preserve">Postanowienia ogólne </w:t>
      </w:r>
    </w:p>
    <w:p w:rsidR="009259D1" w:rsidRPr="002265CA" w:rsidRDefault="009259D1" w:rsidP="00D13B21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1. Projekt </w:t>
      </w:r>
      <w:r w:rsidR="00F26DEF" w:rsidRPr="002265CA">
        <w:rPr>
          <w:rFonts w:ascii="Times New Roman" w:hAnsi="Times New Roman" w:cs="Times New Roman"/>
          <w:b/>
          <w:bCs/>
          <w:color w:val="auto"/>
        </w:rPr>
        <w:t xml:space="preserve">„Ster na zatrudnienie!” </w:t>
      </w:r>
      <w:r w:rsidRPr="002265CA">
        <w:rPr>
          <w:rFonts w:ascii="Times New Roman" w:hAnsi="Times New Roman" w:cs="Times New Roman"/>
          <w:color w:val="auto"/>
        </w:rPr>
        <w:t>o numerze POWR.01.02.01-14-00</w:t>
      </w:r>
      <w:r w:rsidR="00F26DEF" w:rsidRPr="002265CA">
        <w:rPr>
          <w:rFonts w:ascii="Times New Roman" w:hAnsi="Times New Roman" w:cs="Times New Roman"/>
          <w:color w:val="auto"/>
        </w:rPr>
        <w:t>13</w:t>
      </w:r>
      <w:r w:rsidRPr="002265CA">
        <w:rPr>
          <w:rFonts w:ascii="Times New Roman" w:hAnsi="Times New Roman" w:cs="Times New Roman"/>
          <w:color w:val="auto"/>
        </w:rPr>
        <w:t>/</w:t>
      </w:r>
      <w:r w:rsidR="00F26DEF" w:rsidRPr="002265CA">
        <w:rPr>
          <w:rFonts w:ascii="Times New Roman" w:hAnsi="Times New Roman" w:cs="Times New Roman"/>
          <w:color w:val="auto"/>
        </w:rPr>
        <w:t>20</w:t>
      </w:r>
      <w:r w:rsidRPr="002265CA">
        <w:rPr>
          <w:rFonts w:ascii="Times New Roman" w:hAnsi="Times New Roman" w:cs="Times New Roman"/>
          <w:color w:val="auto"/>
        </w:rPr>
        <w:t xml:space="preserve"> realizowany jest przez </w:t>
      </w:r>
      <w:r w:rsidR="00F26DEF" w:rsidRPr="002265CA">
        <w:rPr>
          <w:rFonts w:ascii="Times New Roman" w:hAnsi="Times New Roman" w:cs="Times New Roman"/>
          <w:color w:val="auto"/>
        </w:rPr>
        <w:t xml:space="preserve">Szkolny Związek Sportowy z siedzibą w Radomiu ul. Młynarska 17 </w:t>
      </w:r>
      <w:r w:rsidRPr="002265CA">
        <w:rPr>
          <w:rFonts w:ascii="Times New Roman" w:hAnsi="Times New Roman" w:cs="Times New Roman"/>
          <w:color w:val="auto"/>
        </w:rPr>
        <w:t xml:space="preserve"> w ramach Osi 1 </w:t>
      </w:r>
      <w:r w:rsidR="00F26DEF" w:rsidRPr="002265CA">
        <w:rPr>
          <w:rFonts w:ascii="Times New Roman" w:hAnsi="Times New Roman" w:cs="Times New Roman"/>
          <w:color w:val="auto"/>
        </w:rPr>
        <w:t>Rynek pracy otwarty dla wszystkich</w:t>
      </w:r>
      <w:r w:rsidRPr="002265CA">
        <w:rPr>
          <w:rFonts w:ascii="Times New Roman" w:hAnsi="Times New Roman" w:cs="Times New Roman"/>
          <w:color w:val="auto"/>
        </w:rPr>
        <w:t xml:space="preserve">, Działanie 1.2 Wsparcie osób młodych na regionalnym rynku pracy, </w:t>
      </w:r>
      <w:proofErr w:type="spellStart"/>
      <w:r w:rsidRPr="002265CA">
        <w:rPr>
          <w:rFonts w:ascii="Times New Roman" w:hAnsi="Times New Roman" w:cs="Times New Roman"/>
          <w:color w:val="auto"/>
        </w:rPr>
        <w:t>Poddziałanie</w:t>
      </w:r>
      <w:proofErr w:type="spellEnd"/>
      <w:r w:rsidRPr="002265CA">
        <w:rPr>
          <w:rFonts w:ascii="Times New Roman" w:hAnsi="Times New Roman" w:cs="Times New Roman"/>
          <w:color w:val="auto"/>
        </w:rPr>
        <w:t xml:space="preserve"> 1.2.1 Wsparcie udzielane z Europejskiego Funduszu Społecznego Programu Operacyjnego Wiedza Edukacja Rozwój na lata 2014-2020 na podstawie Umowy o dofinansowanie realizacji projektu podpisanej z Wojewódzkim Urzędu Pracy w Warszawie. </w:t>
      </w:r>
    </w:p>
    <w:p w:rsidR="009259D1" w:rsidRPr="002265CA" w:rsidRDefault="009259D1" w:rsidP="00D13B21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2. Regulamin Uczestnictwa w Projekcie </w:t>
      </w:r>
      <w:r w:rsidR="00F26DEF" w:rsidRPr="002265CA">
        <w:rPr>
          <w:rFonts w:ascii="Times New Roman" w:hAnsi="Times New Roman" w:cs="Times New Roman"/>
          <w:b/>
          <w:bCs/>
          <w:color w:val="auto"/>
        </w:rPr>
        <w:t xml:space="preserve">„Ster na zatrudnienie!” </w:t>
      </w:r>
      <w:r w:rsidRPr="002265CA">
        <w:rPr>
          <w:rFonts w:ascii="Times New Roman" w:hAnsi="Times New Roman" w:cs="Times New Roman"/>
          <w:color w:val="auto"/>
        </w:rPr>
        <w:t xml:space="preserve"> określa w szczególności: </w:t>
      </w:r>
    </w:p>
    <w:p w:rsidR="009259D1" w:rsidRPr="002265CA" w:rsidRDefault="009259D1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a) kryteria uczestnictwa w Projekcie, </w:t>
      </w:r>
    </w:p>
    <w:p w:rsidR="009259D1" w:rsidRPr="002265CA" w:rsidRDefault="009259D1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b) procedurę rekrutacji uczestników do udziału w Projekcie, </w:t>
      </w:r>
    </w:p>
    <w:p w:rsidR="009259D1" w:rsidRPr="002265CA" w:rsidRDefault="009259D1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c) zakres wsparcia i organizację wsparcia, </w:t>
      </w:r>
    </w:p>
    <w:p w:rsidR="009259D1" w:rsidRPr="002265CA" w:rsidRDefault="009259D1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d) prawa i obowiązki Uczestnika Projektu, </w:t>
      </w:r>
    </w:p>
    <w:p w:rsidR="009259D1" w:rsidRPr="002265CA" w:rsidRDefault="009259D1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e) zasady rezygnacji z udziału w Projekcie, </w:t>
      </w:r>
    </w:p>
    <w:p w:rsidR="009259D1" w:rsidRPr="002265CA" w:rsidRDefault="009259D1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f) monitoring Uczestników Projektu, </w:t>
      </w:r>
    </w:p>
    <w:p w:rsidR="009259D1" w:rsidRPr="002265CA" w:rsidRDefault="009259D1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g) postanowienia końcowe. </w:t>
      </w:r>
    </w:p>
    <w:p w:rsidR="009259D1" w:rsidRPr="002265CA" w:rsidRDefault="009259D1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3. Ogólny nadzór nad realizacją Projektu, a także rozstrzyganie spraw nieuregulowanych niniejszym Regulaminem, pozostaje w gestii Koordynatora Projektu. Decyzje Koordynatora Projektu są ostateczne i nie przysługuje od nich odwołanie. </w:t>
      </w:r>
    </w:p>
    <w:p w:rsidR="009259D1" w:rsidRPr="002265CA" w:rsidRDefault="009259D1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4. Biuro projektu znajduje się </w:t>
      </w:r>
      <w:r w:rsidR="00F26DEF" w:rsidRPr="002265CA">
        <w:rPr>
          <w:rFonts w:ascii="Times New Roman" w:hAnsi="Times New Roman" w:cs="Times New Roman"/>
          <w:color w:val="auto"/>
        </w:rPr>
        <w:t>w Radomiu ul. Młynarska 17</w:t>
      </w:r>
      <w:r w:rsidRPr="002265CA">
        <w:rPr>
          <w:rFonts w:ascii="Times New Roman" w:hAnsi="Times New Roman" w:cs="Times New Roman"/>
          <w:color w:val="auto"/>
        </w:rPr>
        <w:t xml:space="preserve">. </w:t>
      </w:r>
    </w:p>
    <w:p w:rsidR="009259D1" w:rsidRPr="002265CA" w:rsidRDefault="009259D1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5. Wszystkie informacje dotyczące realizacji Projektu dostępne są na stronie internetowej Projektu oraz w Biurze Projektu. </w:t>
      </w:r>
    </w:p>
    <w:p w:rsidR="0063687A" w:rsidRDefault="009259D1" w:rsidP="0063687A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6. </w:t>
      </w:r>
      <w:proofErr w:type="spellStart"/>
      <w:r w:rsidRPr="002265CA">
        <w:rPr>
          <w:rFonts w:ascii="Times New Roman" w:hAnsi="Times New Roman" w:cs="Times New Roman"/>
          <w:color w:val="auto"/>
        </w:rPr>
        <w:t>Podstrona</w:t>
      </w:r>
      <w:proofErr w:type="spellEnd"/>
      <w:r w:rsidRPr="002265CA">
        <w:rPr>
          <w:rFonts w:ascii="Times New Roman" w:hAnsi="Times New Roman" w:cs="Times New Roman"/>
          <w:color w:val="auto"/>
        </w:rPr>
        <w:t xml:space="preserve"> projektu </w:t>
      </w:r>
      <w:r w:rsidR="00F26DEF" w:rsidRPr="002265CA">
        <w:rPr>
          <w:rFonts w:ascii="Times New Roman" w:hAnsi="Times New Roman" w:cs="Times New Roman"/>
          <w:b/>
          <w:bCs/>
          <w:color w:val="auto"/>
        </w:rPr>
        <w:t xml:space="preserve">„Ster na zatrudnienie!” </w:t>
      </w:r>
      <w:r w:rsidRPr="002265CA">
        <w:rPr>
          <w:rFonts w:ascii="Times New Roman" w:hAnsi="Times New Roman" w:cs="Times New Roman"/>
          <w:color w:val="auto"/>
        </w:rPr>
        <w:t xml:space="preserve"> znajduje się pod adresem www</w:t>
      </w:r>
      <w:r w:rsidR="0063687A">
        <w:rPr>
          <w:rFonts w:ascii="Times New Roman" w:hAnsi="Times New Roman" w:cs="Times New Roman"/>
          <w:color w:val="auto"/>
        </w:rPr>
        <w:t>.szsradom.pl</w:t>
      </w:r>
      <w:r w:rsidRPr="002265CA">
        <w:rPr>
          <w:rFonts w:ascii="Times New Roman" w:hAnsi="Times New Roman" w:cs="Times New Roman"/>
          <w:color w:val="auto"/>
        </w:rPr>
        <w:t xml:space="preserve"> </w:t>
      </w:r>
    </w:p>
    <w:p w:rsidR="0063687A" w:rsidRDefault="0063687A" w:rsidP="0063687A">
      <w:pPr>
        <w:pStyle w:val="Default"/>
        <w:ind w:left="3540" w:firstLine="708"/>
        <w:jc w:val="both"/>
        <w:rPr>
          <w:rFonts w:ascii="Times New Roman" w:hAnsi="Times New Roman" w:cs="Times New Roman"/>
          <w:color w:val="auto"/>
        </w:rPr>
      </w:pPr>
    </w:p>
    <w:p w:rsidR="009259D1" w:rsidRPr="002265CA" w:rsidRDefault="009259D1" w:rsidP="0063687A">
      <w:pPr>
        <w:pStyle w:val="Default"/>
        <w:ind w:left="4248" w:firstLine="70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b/>
          <w:bCs/>
          <w:color w:val="auto"/>
        </w:rPr>
        <w:t>§ 2</w:t>
      </w:r>
    </w:p>
    <w:p w:rsidR="009259D1" w:rsidRPr="002265CA" w:rsidRDefault="009259D1" w:rsidP="009259D1">
      <w:pPr>
        <w:pStyle w:val="Default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b/>
          <w:bCs/>
          <w:color w:val="auto"/>
        </w:rPr>
        <w:t xml:space="preserve">Słownik pojęć </w:t>
      </w:r>
    </w:p>
    <w:p w:rsidR="009259D1" w:rsidRPr="002265CA" w:rsidRDefault="009259D1" w:rsidP="00D13B21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Wyjaśnienie pojęć użytych w niniejszym regulaminie: </w:t>
      </w:r>
    </w:p>
    <w:p w:rsidR="009259D1" w:rsidRPr="002265CA" w:rsidRDefault="009259D1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1. </w:t>
      </w:r>
      <w:r w:rsidRPr="002265CA">
        <w:rPr>
          <w:rFonts w:ascii="Times New Roman" w:hAnsi="Times New Roman" w:cs="Times New Roman"/>
          <w:b/>
          <w:bCs/>
          <w:color w:val="auto"/>
        </w:rPr>
        <w:t xml:space="preserve">Projekt </w:t>
      </w:r>
      <w:r w:rsidRPr="002265CA">
        <w:rPr>
          <w:rFonts w:ascii="Times New Roman" w:hAnsi="Times New Roman" w:cs="Times New Roman"/>
          <w:color w:val="auto"/>
        </w:rPr>
        <w:t>– projekt „</w:t>
      </w:r>
      <w:r w:rsidR="00F26DEF" w:rsidRPr="002265CA">
        <w:rPr>
          <w:rFonts w:ascii="Times New Roman" w:hAnsi="Times New Roman" w:cs="Times New Roman"/>
          <w:color w:val="auto"/>
        </w:rPr>
        <w:t>Ster na zatrudnienie!</w:t>
      </w:r>
      <w:r w:rsidRPr="002265CA">
        <w:rPr>
          <w:rFonts w:ascii="Times New Roman" w:hAnsi="Times New Roman" w:cs="Times New Roman"/>
          <w:color w:val="auto"/>
        </w:rPr>
        <w:t xml:space="preserve"> numer POWR.01.02.01-14-00</w:t>
      </w:r>
      <w:r w:rsidR="00F26DEF" w:rsidRPr="002265CA">
        <w:rPr>
          <w:rFonts w:ascii="Times New Roman" w:hAnsi="Times New Roman" w:cs="Times New Roman"/>
          <w:color w:val="auto"/>
        </w:rPr>
        <w:t>13</w:t>
      </w:r>
      <w:r w:rsidRPr="002265CA">
        <w:rPr>
          <w:rFonts w:ascii="Times New Roman" w:hAnsi="Times New Roman" w:cs="Times New Roman"/>
          <w:color w:val="auto"/>
        </w:rPr>
        <w:t>/</w:t>
      </w:r>
      <w:r w:rsidR="00F26DEF" w:rsidRPr="002265CA">
        <w:rPr>
          <w:rFonts w:ascii="Times New Roman" w:hAnsi="Times New Roman" w:cs="Times New Roman"/>
          <w:color w:val="auto"/>
        </w:rPr>
        <w:t>20</w:t>
      </w:r>
      <w:r w:rsidRPr="002265CA">
        <w:rPr>
          <w:rFonts w:ascii="Times New Roman" w:hAnsi="Times New Roman" w:cs="Times New Roman"/>
          <w:color w:val="auto"/>
        </w:rPr>
        <w:t xml:space="preserve"> </w:t>
      </w:r>
    </w:p>
    <w:p w:rsidR="009259D1" w:rsidRPr="002265CA" w:rsidRDefault="009259D1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2. </w:t>
      </w:r>
      <w:r w:rsidRPr="002265CA">
        <w:rPr>
          <w:rFonts w:ascii="Times New Roman" w:hAnsi="Times New Roman" w:cs="Times New Roman"/>
          <w:b/>
          <w:bCs/>
          <w:color w:val="auto"/>
        </w:rPr>
        <w:t xml:space="preserve">Projektodawca (Beneficjent) </w:t>
      </w:r>
      <w:r w:rsidRPr="002265CA">
        <w:rPr>
          <w:rFonts w:ascii="Times New Roman" w:hAnsi="Times New Roman" w:cs="Times New Roman"/>
          <w:color w:val="auto"/>
        </w:rPr>
        <w:t xml:space="preserve">– </w:t>
      </w:r>
      <w:r w:rsidR="00F26DEF" w:rsidRPr="002265CA">
        <w:rPr>
          <w:rFonts w:ascii="Times New Roman" w:hAnsi="Times New Roman" w:cs="Times New Roman"/>
          <w:color w:val="auto"/>
        </w:rPr>
        <w:t>Szkolny Związek Sportowy Radom ul. Młynarska 17</w:t>
      </w:r>
    </w:p>
    <w:p w:rsidR="009259D1" w:rsidRPr="002265CA" w:rsidRDefault="009259D1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3. </w:t>
      </w:r>
      <w:r w:rsidRPr="002265CA">
        <w:rPr>
          <w:rFonts w:ascii="Times New Roman" w:hAnsi="Times New Roman" w:cs="Times New Roman"/>
          <w:b/>
          <w:bCs/>
          <w:color w:val="auto"/>
        </w:rPr>
        <w:t xml:space="preserve">Koordynator Projektu </w:t>
      </w:r>
      <w:r w:rsidRPr="002265CA">
        <w:rPr>
          <w:rFonts w:ascii="Times New Roman" w:hAnsi="Times New Roman" w:cs="Times New Roman"/>
          <w:color w:val="auto"/>
        </w:rPr>
        <w:t xml:space="preserve">– osoba zarządzająca Projektem. </w:t>
      </w:r>
    </w:p>
    <w:p w:rsidR="009259D1" w:rsidRPr="002265CA" w:rsidRDefault="009259D1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4. </w:t>
      </w:r>
      <w:r w:rsidRPr="002265CA">
        <w:rPr>
          <w:rFonts w:ascii="Times New Roman" w:hAnsi="Times New Roman" w:cs="Times New Roman"/>
          <w:b/>
          <w:bCs/>
          <w:color w:val="auto"/>
        </w:rPr>
        <w:t>Kandydat/</w:t>
      </w:r>
      <w:proofErr w:type="spellStart"/>
      <w:r w:rsidRPr="002265CA">
        <w:rPr>
          <w:rFonts w:ascii="Times New Roman" w:hAnsi="Times New Roman" w:cs="Times New Roman"/>
          <w:b/>
          <w:bCs/>
          <w:color w:val="auto"/>
        </w:rPr>
        <w:t>ka</w:t>
      </w:r>
      <w:proofErr w:type="spellEnd"/>
      <w:r w:rsidRPr="002265CA">
        <w:rPr>
          <w:rFonts w:ascii="Times New Roman" w:hAnsi="Times New Roman" w:cs="Times New Roman"/>
          <w:b/>
          <w:bCs/>
          <w:color w:val="auto"/>
        </w:rPr>
        <w:t xml:space="preserve"> </w:t>
      </w:r>
      <w:r w:rsidRPr="002265CA">
        <w:rPr>
          <w:rFonts w:ascii="Times New Roman" w:hAnsi="Times New Roman" w:cs="Times New Roman"/>
          <w:color w:val="auto"/>
        </w:rPr>
        <w:t xml:space="preserve">– osoba ubiegająca się o zakwalifikowanie do udziału w Projekcie. </w:t>
      </w:r>
    </w:p>
    <w:p w:rsidR="009259D1" w:rsidRPr="002265CA" w:rsidRDefault="009259D1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5. </w:t>
      </w:r>
      <w:r w:rsidRPr="002265CA">
        <w:rPr>
          <w:rFonts w:ascii="Times New Roman" w:hAnsi="Times New Roman" w:cs="Times New Roman"/>
          <w:b/>
          <w:bCs/>
          <w:color w:val="auto"/>
        </w:rPr>
        <w:t xml:space="preserve">Uczestnik/czka Projektu </w:t>
      </w:r>
      <w:r w:rsidRPr="002265CA">
        <w:rPr>
          <w:rFonts w:ascii="Times New Roman" w:hAnsi="Times New Roman" w:cs="Times New Roman"/>
          <w:color w:val="auto"/>
        </w:rPr>
        <w:t xml:space="preserve">– osoba zakwalifikowana do udziału w Projekcie, tj. osoba, która spełniła kryteria </w:t>
      </w:r>
      <w:proofErr w:type="spellStart"/>
      <w:r w:rsidRPr="002265CA">
        <w:rPr>
          <w:rFonts w:ascii="Times New Roman" w:hAnsi="Times New Roman" w:cs="Times New Roman"/>
          <w:color w:val="auto"/>
        </w:rPr>
        <w:t>kwalifikowalności</w:t>
      </w:r>
      <w:proofErr w:type="spellEnd"/>
      <w:r w:rsidRPr="002265CA">
        <w:rPr>
          <w:rFonts w:ascii="Times New Roman" w:hAnsi="Times New Roman" w:cs="Times New Roman"/>
          <w:color w:val="auto"/>
        </w:rPr>
        <w:t xml:space="preserve"> uprawniające do udziału w Projekcie, przekazała dane niezbędne do wykazania uczestnika w systemie SL2014. </w:t>
      </w:r>
    </w:p>
    <w:p w:rsidR="009259D1" w:rsidRPr="002265CA" w:rsidRDefault="009259D1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6. </w:t>
      </w:r>
      <w:r w:rsidRPr="002265CA">
        <w:rPr>
          <w:rFonts w:ascii="Times New Roman" w:hAnsi="Times New Roman" w:cs="Times New Roman"/>
          <w:b/>
          <w:bCs/>
          <w:color w:val="auto"/>
        </w:rPr>
        <w:t xml:space="preserve">Biuro Projektu </w:t>
      </w:r>
      <w:r w:rsidRPr="002265CA">
        <w:rPr>
          <w:rFonts w:ascii="Times New Roman" w:hAnsi="Times New Roman" w:cs="Times New Roman"/>
          <w:color w:val="auto"/>
        </w:rPr>
        <w:t>– jednostka organizacyjna Projektodawcy na terenie województwa mazowieckiego, udostępniająca Kandydatom/</w:t>
      </w:r>
      <w:proofErr w:type="spellStart"/>
      <w:r w:rsidRPr="002265CA">
        <w:rPr>
          <w:rFonts w:ascii="Times New Roman" w:hAnsi="Times New Roman" w:cs="Times New Roman"/>
          <w:color w:val="auto"/>
        </w:rPr>
        <w:t>tkom</w:t>
      </w:r>
      <w:proofErr w:type="spellEnd"/>
      <w:r w:rsidRPr="002265CA">
        <w:rPr>
          <w:rFonts w:ascii="Times New Roman" w:hAnsi="Times New Roman" w:cs="Times New Roman"/>
          <w:color w:val="auto"/>
        </w:rPr>
        <w:t xml:space="preserve"> do udziału w Projekcie oraz Uczestnikom/</w:t>
      </w:r>
      <w:proofErr w:type="spellStart"/>
      <w:r w:rsidRPr="002265CA">
        <w:rPr>
          <w:rFonts w:ascii="Times New Roman" w:hAnsi="Times New Roman" w:cs="Times New Roman"/>
          <w:color w:val="auto"/>
        </w:rPr>
        <w:t>czkom</w:t>
      </w:r>
      <w:proofErr w:type="spellEnd"/>
      <w:r w:rsidRPr="002265CA">
        <w:rPr>
          <w:rFonts w:ascii="Times New Roman" w:hAnsi="Times New Roman" w:cs="Times New Roman"/>
          <w:color w:val="auto"/>
        </w:rPr>
        <w:t xml:space="preserve"> Projektu bezpośredni kontakt z kadrą Projektu oraz możliwość złożenia wymaganych dokumentów. </w:t>
      </w:r>
    </w:p>
    <w:p w:rsidR="009259D1" w:rsidRPr="002265CA" w:rsidRDefault="009259D1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7. </w:t>
      </w:r>
      <w:r w:rsidRPr="002265CA">
        <w:rPr>
          <w:rFonts w:ascii="Times New Roman" w:hAnsi="Times New Roman" w:cs="Times New Roman"/>
          <w:b/>
          <w:bCs/>
          <w:color w:val="auto"/>
        </w:rPr>
        <w:t xml:space="preserve">Strona internetowa Projektu </w:t>
      </w:r>
      <w:r w:rsidRPr="002265CA">
        <w:rPr>
          <w:rFonts w:ascii="Times New Roman" w:hAnsi="Times New Roman" w:cs="Times New Roman"/>
          <w:color w:val="auto"/>
        </w:rPr>
        <w:t xml:space="preserve">– </w:t>
      </w:r>
      <w:proofErr w:type="spellStart"/>
      <w:r w:rsidRPr="002265CA">
        <w:rPr>
          <w:rFonts w:ascii="Times New Roman" w:hAnsi="Times New Roman" w:cs="Times New Roman"/>
          <w:color w:val="auto"/>
        </w:rPr>
        <w:t>podstrona</w:t>
      </w:r>
      <w:proofErr w:type="spellEnd"/>
      <w:r w:rsidRPr="002265CA">
        <w:rPr>
          <w:rFonts w:ascii="Times New Roman" w:hAnsi="Times New Roman" w:cs="Times New Roman"/>
          <w:color w:val="auto"/>
        </w:rPr>
        <w:t xml:space="preserve"> Projektu na stronie internetowej Projektodawcy, zawierająca niezbędne informacje dotyczące realizacji Projektu. </w:t>
      </w:r>
    </w:p>
    <w:p w:rsidR="009259D1" w:rsidRPr="002265CA" w:rsidRDefault="009259D1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8. </w:t>
      </w:r>
      <w:r w:rsidRPr="002265CA">
        <w:rPr>
          <w:rFonts w:ascii="Times New Roman" w:hAnsi="Times New Roman" w:cs="Times New Roman"/>
          <w:b/>
          <w:bCs/>
          <w:color w:val="auto"/>
        </w:rPr>
        <w:t xml:space="preserve">Regulamin </w:t>
      </w:r>
      <w:r w:rsidRPr="002265CA">
        <w:rPr>
          <w:rFonts w:ascii="Times New Roman" w:hAnsi="Times New Roman" w:cs="Times New Roman"/>
          <w:color w:val="auto"/>
        </w:rPr>
        <w:t>– niniejszy Regulamin Uczestnictwa w Projekcie „</w:t>
      </w:r>
      <w:r w:rsidR="00F26DEF" w:rsidRPr="002265CA">
        <w:rPr>
          <w:rFonts w:ascii="Times New Roman" w:hAnsi="Times New Roman" w:cs="Times New Roman"/>
          <w:color w:val="auto"/>
        </w:rPr>
        <w:t>Ster na zatrudnienie!</w:t>
      </w:r>
      <w:r w:rsidRPr="002265CA">
        <w:rPr>
          <w:rFonts w:ascii="Times New Roman" w:hAnsi="Times New Roman" w:cs="Times New Roman"/>
          <w:color w:val="auto"/>
        </w:rPr>
        <w:t>” numer POWR.01.02.01-14-00</w:t>
      </w:r>
      <w:r w:rsidR="00F26DEF" w:rsidRPr="002265CA">
        <w:rPr>
          <w:rFonts w:ascii="Times New Roman" w:hAnsi="Times New Roman" w:cs="Times New Roman"/>
          <w:color w:val="auto"/>
        </w:rPr>
        <w:t>13</w:t>
      </w:r>
      <w:r w:rsidRPr="002265CA">
        <w:rPr>
          <w:rFonts w:ascii="Times New Roman" w:hAnsi="Times New Roman" w:cs="Times New Roman"/>
          <w:color w:val="auto"/>
        </w:rPr>
        <w:t>/</w:t>
      </w:r>
      <w:r w:rsidR="00F26DEF" w:rsidRPr="002265CA">
        <w:rPr>
          <w:rFonts w:ascii="Times New Roman" w:hAnsi="Times New Roman" w:cs="Times New Roman"/>
          <w:color w:val="auto"/>
        </w:rPr>
        <w:t>20</w:t>
      </w:r>
      <w:r w:rsidRPr="002265CA">
        <w:rPr>
          <w:rFonts w:ascii="Times New Roman" w:hAnsi="Times New Roman" w:cs="Times New Roman"/>
          <w:color w:val="auto"/>
        </w:rPr>
        <w:t xml:space="preserve">. </w:t>
      </w:r>
    </w:p>
    <w:p w:rsidR="009259D1" w:rsidRPr="002265CA" w:rsidRDefault="009259D1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9. </w:t>
      </w:r>
      <w:r w:rsidRPr="002265CA">
        <w:rPr>
          <w:rFonts w:ascii="Times New Roman" w:hAnsi="Times New Roman" w:cs="Times New Roman"/>
          <w:b/>
          <w:bCs/>
          <w:color w:val="auto"/>
        </w:rPr>
        <w:t xml:space="preserve">Osoba bezrobotna </w:t>
      </w:r>
      <w:r w:rsidRPr="002265CA">
        <w:rPr>
          <w:rFonts w:ascii="Times New Roman" w:hAnsi="Times New Roman" w:cs="Times New Roman"/>
          <w:color w:val="auto"/>
        </w:rPr>
        <w:t xml:space="preserve">– osoba pozostająca bez pracy, gotowa do podjęcia pracy i aktywnie poszukująca zatrudnienia, zarejestrowana lub niezarejestrowana w rejestrze urzędu pracy jako bezrobotna, zgodnie z zapisami ustawy o promocji zatrudnienia i instytucjach rynku pracy. Osoby kwalifikujące się do urlopu macierzyńskiego lub rodzicielskiego, które są bezrobotne w rozumieniu niniejszej definicji (nie pobierają świadczeń z tytułu urlopu), należy wykazywać jako osoby bezrobotne. </w:t>
      </w:r>
    </w:p>
    <w:p w:rsidR="009259D1" w:rsidRPr="002265CA" w:rsidRDefault="009259D1" w:rsidP="00D13B21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lastRenderedPageBreak/>
        <w:t xml:space="preserve">10. </w:t>
      </w:r>
      <w:r w:rsidRPr="002265CA">
        <w:rPr>
          <w:rFonts w:ascii="Times New Roman" w:hAnsi="Times New Roman" w:cs="Times New Roman"/>
          <w:b/>
          <w:bCs/>
          <w:color w:val="auto"/>
        </w:rPr>
        <w:t xml:space="preserve">Osoba długotrwale bezrobotna </w:t>
      </w:r>
      <w:r w:rsidRPr="002265CA">
        <w:rPr>
          <w:rFonts w:ascii="Times New Roman" w:hAnsi="Times New Roman" w:cs="Times New Roman"/>
          <w:color w:val="auto"/>
        </w:rPr>
        <w:t xml:space="preserve">– definicja pojęcia długotrwale bezrobotny różni się w zależności od wieku: </w:t>
      </w:r>
    </w:p>
    <w:p w:rsidR="009259D1" w:rsidRPr="002265CA" w:rsidRDefault="009259D1" w:rsidP="00D13B21">
      <w:pPr>
        <w:pStyle w:val="Default"/>
        <w:spacing w:after="27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 </w:t>
      </w:r>
      <w:r w:rsidRPr="002265CA">
        <w:rPr>
          <w:rFonts w:ascii="Times New Roman" w:hAnsi="Times New Roman" w:cs="Times New Roman"/>
          <w:b/>
          <w:bCs/>
          <w:color w:val="auto"/>
        </w:rPr>
        <w:t xml:space="preserve">Młodzież (&lt;25 lat) </w:t>
      </w:r>
      <w:r w:rsidRPr="002265CA">
        <w:rPr>
          <w:rFonts w:ascii="Times New Roman" w:hAnsi="Times New Roman" w:cs="Times New Roman"/>
          <w:color w:val="auto"/>
        </w:rPr>
        <w:t xml:space="preserve">– osoby bezrobotne nieprzerwanie przez okres ponad 6 miesięcy (&gt;6 miesięcy), </w:t>
      </w:r>
    </w:p>
    <w:p w:rsidR="009259D1" w:rsidRPr="002265CA" w:rsidRDefault="009259D1" w:rsidP="00D13B21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 </w:t>
      </w:r>
      <w:r w:rsidRPr="002265CA">
        <w:rPr>
          <w:rFonts w:ascii="Times New Roman" w:hAnsi="Times New Roman" w:cs="Times New Roman"/>
          <w:b/>
          <w:bCs/>
          <w:color w:val="auto"/>
        </w:rPr>
        <w:t xml:space="preserve">Dorośli (25 lat i więcej) </w:t>
      </w:r>
      <w:r w:rsidRPr="002265CA">
        <w:rPr>
          <w:rFonts w:ascii="Times New Roman" w:hAnsi="Times New Roman" w:cs="Times New Roman"/>
          <w:color w:val="auto"/>
        </w:rPr>
        <w:t xml:space="preserve">– osoby bezrobotne nieprzerwanie przez okres ponad 12 miesięcy (&gt;12 miesięcy). </w:t>
      </w:r>
    </w:p>
    <w:p w:rsidR="009259D1" w:rsidRPr="002265CA" w:rsidRDefault="009259D1" w:rsidP="00D13B21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9259D1" w:rsidRPr="002265CA" w:rsidRDefault="009259D1" w:rsidP="00D13B21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Wiek uczestników projektu jest określany na podstawie daty urodzenia i ustalany w dniu rozpoczęcia udziału w projekcie. </w:t>
      </w:r>
    </w:p>
    <w:p w:rsidR="009259D1" w:rsidRPr="002265CA" w:rsidRDefault="009259D1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11. </w:t>
      </w:r>
      <w:r w:rsidRPr="002265CA">
        <w:rPr>
          <w:rFonts w:ascii="Times New Roman" w:hAnsi="Times New Roman" w:cs="Times New Roman"/>
          <w:b/>
          <w:bCs/>
          <w:color w:val="auto"/>
        </w:rPr>
        <w:t xml:space="preserve">Osoba bierna zawodowo </w:t>
      </w:r>
      <w:r w:rsidRPr="002265CA">
        <w:rPr>
          <w:rFonts w:ascii="Times New Roman" w:hAnsi="Times New Roman" w:cs="Times New Roman"/>
          <w:color w:val="auto"/>
        </w:rPr>
        <w:t xml:space="preserve">– osoba, która w danej chwili nie tworzy zasobów siły roboczej (tzn. nie pracuje i nie jest bezrobotna). Za biernych zawodowo uznaje się m.in. studentów studiów stacjonarnych. Osoby będące na urlopie wychowawczym (rozumianym jako nieobecność w pracy, spowodowana opieką nad dzieckiem w okresie, który nie mieści się w ramach urlopu macierzyńskiego lub urlopu rodzicielskiego), uznawane są za bierne zawodowo, chyba że są zarejestrowane już jako bezrobotne (wówczas status bezrobotnego ma pierwszeństwo). </w:t>
      </w:r>
    </w:p>
    <w:p w:rsidR="009259D1" w:rsidRPr="002265CA" w:rsidRDefault="009259D1" w:rsidP="00D13B21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>1</w:t>
      </w:r>
      <w:r w:rsidR="00DC4C17" w:rsidRPr="002265CA">
        <w:rPr>
          <w:rFonts w:ascii="Times New Roman" w:hAnsi="Times New Roman" w:cs="Times New Roman"/>
          <w:color w:val="auto"/>
        </w:rPr>
        <w:t>2</w:t>
      </w:r>
      <w:r w:rsidRPr="002265CA">
        <w:rPr>
          <w:rFonts w:ascii="Times New Roman" w:hAnsi="Times New Roman" w:cs="Times New Roman"/>
          <w:color w:val="auto"/>
        </w:rPr>
        <w:t xml:space="preserve">. </w:t>
      </w:r>
      <w:r w:rsidRPr="002265CA">
        <w:rPr>
          <w:rFonts w:ascii="Times New Roman" w:hAnsi="Times New Roman" w:cs="Times New Roman"/>
          <w:b/>
          <w:bCs/>
          <w:color w:val="auto"/>
        </w:rPr>
        <w:t xml:space="preserve">Osoby z kategorii NEET </w:t>
      </w:r>
      <w:r w:rsidRPr="002265CA">
        <w:rPr>
          <w:rFonts w:ascii="Times New Roman" w:hAnsi="Times New Roman" w:cs="Times New Roman"/>
          <w:color w:val="auto"/>
        </w:rPr>
        <w:t xml:space="preserve">– osoby młode w wieku 15-29 lat, które spełniają łącznie trzy następujące warunki: </w:t>
      </w:r>
    </w:p>
    <w:p w:rsidR="009259D1" w:rsidRPr="002265CA" w:rsidRDefault="009259D1" w:rsidP="00D13B21">
      <w:pPr>
        <w:pStyle w:val="Default"/>
        <w:spacing w:after="30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 Nie pracują (tj. są osobami bezrobotnymi lub osobami biernymi zawodowo), </w:t>
      </w:r>
    </w:p>
    <w:p w:rsidR="009259D1" w:rsidRPr="002265CA" w:rsidRDefault="009259D1" w:rsidP="00D13B21">
      <w:pPr>
        <w:pStyle w:val="Default"/>
        <w:spacing w:after="30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 Nie kształcą się (tj. nie uczestniczą w kształceniu formalnym w trybie stacjonarnym albo zaniedbują obowiązek szkolny lub nauki). </w:t>
      </w:r>
    </w:p>
    <w:p w:rsidR="009259D1" w:rsidRPr="002265CA" w:rsidRDefault="009259D1" w:rsidP="00D13B21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> Nie szkolą się (tj. nie uczestniczą w pozaszkolnych zajęciach mających na celu uzyskanie, uzupełnienie lub doskonalenie umiejętności i kwalifikacji zawodowych lub ogólnych, potrzebnych do wykonywania pracy. W procesie oceny, czy dana osoba się ni</w:t>
      </w:r>
      <w:r w:rsidR="00BE073E">
        <w:rPr>
          <w:rFonts w:ascii="Times New Roman" w:hAnsi="Times New Roman" w:cs="Times New Roman"/>
          <w:color w:val="auto"/>
        </w:rPr>
        <w:t>e</w:t>
      </w:r>
      <w:r w:rsidRPr="002265CA">
        <w:rPr>
          <w:rFonts w:ascii="Times New Roman" w:hAnsi="Times New Roman" w:cs="Times New Roman"/>
          <w:color w:val="auto"/>
        </w:rPr>
        <w:t xml:space="preserve"> szkoli, a co za tym idzie kwalifikuje się do kategorii NEET, należy zweryfikować czy brała ona udział w tego typu formie aktywizacji, finansowanej ze środków publicznych, w okresie ostatnich 4 tygodni). </w:t>
      </w:r>
    </w:p>
    <w:p w:rsidR="009259D1" w:rsidRPr="002265CA" w:rsidRDefault="009259D1" w:rsidP="00D13B21">
      <w:pPr>
        <w:pStyle w:val="Default"/>
        <w:spacing w:after="17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>1</w:t>
      </w:r>
      <w:r w:rsidR="00DC4C17" w:rsidRPr="002265CA">
        <w:rPr>
          <w:rFonts w:ascii="Times New Roman" w:hAnsi="Times New Roman" w:cs="Times New Roman"/>
          <w:color w:val="auto"/>
        </w:rPr>
        <w:t>3</w:t>
      </w:r>
      <w:r w:rsidRPr="002265CA">
        <w:rPr>
          <w:rFonts w:ascii="Times New Roman" w:hAnsi="Times New Roman" w:cs="Times New Roman"/>
          <w:color w:val="auto"/>
        </w:rPr>
        <w:t xml:space="preserve">. </w:t>
      </w:r>
      <w:r w:rsidRPr="002265CA">
        <w:rPr>
          <w:rFonts w:ascii="Times New Roman" w:hAnsi="Times New Roman" w:cs="Times New Roman"/>
          <w:b/>
          <w:bCs/>
          <w:color w:val="auto"/>
        </w:rPr>
        <w:t xml:space="preserve">Osoby z </w:t>
      </w:r>
      <w:proofErr w:type="spellStart"/>
      <w:r w:rsidRPr="002265CA">
        <w:rPr>
          <w:rFonts w:ascii="Times New Roman" w:hAnsi="Times New Roman" w:cs="Times New Roman"/>
          <w:b/>
          <w:bCs/>
          <w:color w:val="auto"/>
        </w:rPr>
        <w:t>niepełnosprawnościami</w:t>
      </w:r>
      <w:proofErr w:type="spellEnd"/>
      <w:r w:rsidRPr="002265CA">
        <w:rPr>
          <w:rFonts w:ascii="Times New Roman" w:hAnsi="Times New Roman" w:cs="Times New Roman"/>
          <w:b/>
          <w:bCs/>
          <w:color w:val="auto"/>
        </w:rPr>
        <w:t xml:space="preserve"> </w:t>
      </w:r>
      <w:r w:rsidRPr="002265CA">
        <w:rPr>
          <w:rFonts w:ascii="Times New Roman" w:hAnsi="Times New Roman" w:cs="Times New Roman"/>
          <w:color w:val="auto"/>
        </w:rPr>
        <w:t xml:space="preserve">– osoba niepełnosprawna w rozumieniu ustawy z dnia 27 sierpnia 1997 r. o rehabilitacji zawodowej i społecznej oraz zatrudnianiu osób niepełnosprawnych (Dz. U. z 2011 r. Nr 127, poz. 721, z </w:t>
      </w:r>
      <w:proofErr w:type="spellStart"/>
      <w:r w:rsidRPr="002265CA">
        <w:rPr>
          <w:rFonts w:ascii="Times New Roman" w:hAnsi="Times New Roman" w:cs="Times New Roman"/>
          <w:color w:val="auto"/>
        </w:rPr>
        <w:t>późn</w:t>
      </w:r>
      <w:proofErr w:type="spellEnd"/>
      <w:r w:rsidRPr="002265CA">
        <w:rPr>
          <w:rFonts w:ascii="Times New Roman" w:hAnsi="Times New Roman" w:cs="Times New Roman"/>
          <w:color w:val="auto"/>
        </w:rPr>
        <w:t xml:space="preserve">. zm.), a także osoba z zaburzeniami psychicznymi, o których mowa w ustawie z dnia 19 sierpnia 1994 r. o ochronie zdrowia psychicznego (Dz. U. 1994 nr 111, poz. 535), tj. osoba z odpowiednim orzeczeniem lub innym dokumentem poświadczającym stan zdrowia. </w:t>
      </w:r>
    </w:p>
    <w:p w:rsidR="0063687A" w:rsidRDefault="009259D1" w:rsidP="0063687A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>1</w:t>
      </w:r>
      <w:r w:rsidR="00DC4C17" w:rsidRPr="002265CA">
        <w:rPr>
          <w:rFonts w:ascii="Times New Roman" w:hAnsi="Times New Roman" w:cs="Times New Roman"/>
          <w:color w:val="auto"/>
        </w:rPr>
        <w:t>4</w:t>
      </w:r>
      <w:r w:rsidRPr="002265CA">
        <w:rPr>
          <w:rFonts w:ascii="Times New Roman" w:hAnsi="Times New Roman" w:cs="Times New Roman"/>
          <w:color w:val="auto"/>
        </w:rPr>
        <w:t xml:space="preserve">. </w:t>
      </w:r>
      <w:r w:rsidRPr="002265CA">
        <w:rPr>
          <w:rFonts w:ascii="Times New Roman" w:hAnsi="Times New Roman" w:cs="Times New Roman"/>
          <w:b/>
          <w:bCs/>
          <w:color w:val="auto"/>
        </w:rPr>
        <w:t xml:space="preserve">Staż </w:t>
      </w:r>
      <w:r w:rsidRPr="002265CA">
        <w:rPr>
          <w:rFonts w:ascii="Times New Roman" w:hAnsi="Times New Roman" w:cs="Times New Roman"/>
          <w:color w:val="auto"/>
        </w:rPr>
        <w:t>– nabywanie umiejętności praktycznych istotnych do wykonywania pracy o określonej specyfice bez nawiązania stosunku pracy z pracodawcą, mające za zadanie przygotować osobę wchodzącą, powracającą na rynek pracy, planującą zmienię miejsca zatrudnienia lub podnoszącą swoje kwalifikacje do podjęcia, zmiany lub poprawy warunków zatrudnienia.</w:t>
      </w:r>
    </w:p>
    <w:p w:rsidR="009259D1" w:rsidRPr="002265CA" w:rsidRDefault="009259D1" w:rsidP="0063687A">
      <w:pPr>
        <w:pStyle w:val="Default"/>
        <w:ind w:left="4248" w:firstLine="70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b/>
          <w:bCs/>
          <w:color w:val="auto"/>
        </w:rPr>
        <w:t>§ 3</w:t>
      </w:r>
    </w:p>
    <w:p w:rsidR="009259D1" w:rsidRPr="002265CA" w:rsidRDefault="009259D1" w:rsidP="009259D1">
      <w:pPr>
        <w:pStyle w:val="Default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b/>
          <w:bCs/>
          <w:color w:val="auto"/>
        </w:rPr>
        <w:t xml:space="preserve">Główne założenia </w:t>
      </w:r>
    </w:p>
    <w:p w:rsidR="002D1399" w:rsidRPr="002265CA" w:rsidRDefault="009259D1" w:rsidP="00D13B21">
      <w:pPr>
        <w:pStyle w:val="Default"/>
        <w:spacing w:after="17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>1. Projekt realizowany jest od dnia 01.0</w:t>
      </w:r>
      <w:r w:rsidR="00F26DEF" w:rsidRPr="002265CA">
        <w:rPr>
          <w:rFonts w:ascii="Times New Roman" w:hAnsi="Times New Roman" w:cs="Times New Roman"/>
          <w:color w:val="auto"/>
        </w:rPr>
        <w:t>1</w:t>
      </w:r>
      <w:r w:rsidRPr="002265CA">
        <w:rPr>
          <w:rFonts w:ascii="Times New Roman" w:hAnsi="Times New Roman" w:cs="Times New Roman"/>
          <w:color w:val="auto"/>
        </w:rPr>
        <w:t>.20</w:t>
      </w:r>
      <w:r w:rsidR="00F26DEF" w:rsidRPr="002265CA">
        <w:rPr>
          <w:rFonts w:ascii="Times New Roman" w:hAnsi="Times New Roman" w:cs="Times New Roman"/>
          <w:color w:val="auto"/>
        </w:rPr>
        <w:t>21</w:t>
      </w:r>
      <w:r w:rsidRPr="002265CA">
        <w:rPr>
          <w:rFonts w:ascii="Times New Roman" w:hAnsi="Times New Roman" w:cs="Times New Roman"/>
          <w:color w:val="auto"/>
        </w:rPr>
        <w:t xml:space="preserve"> r. do dnia 31.12.20</w:t>
      </w:r>
      <w:r w:rsidR="00F26DEF" w:rsidRPr="002265CA">
        <w:rPr>
          <w:rFonts w:ascii="Times New Roman" w:hAnsi="Times New Roman" w:cs="Times New Roman"/>
          <w:color w:val="auto"/>
        </w:rPr>
        <w:t>21</w:t>
      </w:r>
      <w:r w:rsidRPr="002265CA">
        <w:rPr>
          <w:rFonts w:ascii="Times New Roman" w:hAnsi="Times New Roman" w:cs="Times New Roman"/>
          <w:color w:val="auto"/>
        </w:rPr>
        <w:t xml:space="preserve"> r. na terenie województwa mazowieckiego</w:t>
      </w:r>
      <w:r w:rsidR="002265CA" w:rsidRPr="002265CA">
        <w:rPr>
          <w:rFonts w:ascii="Times New Roman" w:hAnsi="Times New Roman" w:cs="Times New Roman"/>
          <w:color w:val="auto"/>
        </w:rPr>
        <w:t>,  miasto Radom, powiat radomski</w:t>
      </w:r>
      <w:r w:rsidRPr="002265CA">
        <w:rPr>
          <w:rFonts w:ascii="Times New Roman" w:hAnsi="Times New Roman" w:cs="Times New Roman"/>
          <w:color w:val="auto"/>
        </w:rPr>
        <w:t>.</w:t>
      </w:r>
    </w:p>
    <w:p w:rsidR="009259D1" w:rsidRPr="002265CA" w:rsidRDefault="009259D1" w:rsidP="00D13B21">
      <w:pPr>
        <w:pStyle w:val="Default"/>
        <w:spacing w:after="17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2. Celem głównym projektu jest </w:t>
      </w:r>
      <w:r w:rsidR="00F26DEF" w:rsidRPr="002265CA">
        <w:rPr>
          <w:rFonts w:ascii="Times New Roman" w:hAnsi="Times New Roman" w:cs="Times New Roman"/>
          <w:color w:val="auto"/>
        </w:rPr>
        <w:t xml:space="preserve">wzrost potencjału zawodowego </w:t>
      </w:r>
      <w:r w:rsidR="00F92F7F" w:rsidRPr="002265CA">
        <w:rPr>
          <w:rFonts w:ascii="Times New Roman" w:hAnsi="Times New Roman" w:cs="Times New Roman"/>
          <w:color w:val="auto"/>
        </w:rPr>
        <w:t>60</w:t>
      </w:r>
      <w:r w:rsidRPr="002265CA">
        <w:rPr>
          <w:rFonts w:ascii="Times New Roman" w:hAnsi="Times New Roman" w:cs="Times New Roman"/>
          <w:color w:val="auto"/>
        </w:rPr>
        <w:t xml:space="preserve"> osób młodych w wieku 1</w:t>
      </w:r>
      <w:r w:rsidR="00F92F7F" w:rsidRPr="002265CA">
        <w:rPr>
          <w:rFonts w:ascii="Times New Roman" w:hAnsi="Times New Roman" w:cs="Times New Roman"/>
          <w:color w:val="auto"/>
        </w:rPr>
        <w:t>8</w:t>
      </w:r>
      <w:r w:rsidRPr="002265CA">
        <w:rPr>
          <w:rFonts w:ascii="Times New Roman" w:hAnsi="Times New Roman" w:cs="Times New Roman"/>
          <w:color w:val="auto"/>
        </w:rPr>
        <w:t>-29l (w tym 3</w:t>
      </w:r>
      <w:r w:rsidR="00F92F7F" w:rsidRPr="002265CA">
        <w:rPr>
          <w:rFonts w:ascii="Times New Roman" w:hAnsi="Times New Roman" w:cs="Times New Roman"/>
          <w:color w:val="auto"/>
        </w:rPr>
        <w:t>3</w:t>
      </w:r>
      <w:r w:rsidRPr="002265CA">
        <w:rPr>
          <w:rFonts w:ascii="Times New Roman" w:hAnsi="Times New Roman" w:cs="Times New Roman"/>
          <w:color w:val="auto"/>
        </w:rPr>
        <w:t xml:space="preserve"> kobiet i </w:t>
      </w:r>
      <w:r w:rsidR="00F92F7F" w:rsidRPr="002265CA">
        <w:rPr>
          <w:rFonts w:ascii="Times New Roman" w:hAnsi="Times New Roman" w:cs="Times New Roman"/>
          <w:color w:val="auto"/>
        </w:rPr>
        <w:t>27</w:t>
      </w:r>
      <w:r w:rsidRPr="002265CA">
        <w:rPr>
          <w:rFonts w:ascii="Times New Roman" w:hAnsi="Times New Roman" w:cs="Times New Roman"/>
          <w:color w:val="auto"/>
        </w:rPr>
        <w:t xml:space="preserve"> mężczyzn), którzy zamieszkują obszar woj. Mazowieckiego </w:t>
      </w:r>
      <w:r w:rsidR="002265CA" w:rsidRPr="002265CA">
        <w:rPr>
          <w:rFonts w:ascii="Times New Roman" w:hAnsi="Times New Roman" w:cs="Times New Roman"/>
          <w:color w:val="auto"/>
        </w:rPr>
        <w:t xml:space="preserve">, miasto Radom, </w:t>
      </w:r>
      <w:r w:rsidR="00DC4C17" w:rsidRPr="002265CA">
        <w:rPr>
          <w:rFonts w:ascii="Times New Roman" w:hAnsi="Times New Roman" w:cs="Times New Roman"/>
          <w:color w:val="auto"/>
        </w:rPr>
        <w:t xml:space="preserve"> powiat radomski </w:t>
      </w:r>
      <w:r w:rsidRPr="002265CA">
        <w:rPr>
          <w:rFonts w:ascii="Times New Roman" w:hAnsi="Times New Roman" w:cs="Times New Roman"/>
          <w:color w:val="auto"/>
        </w:rPr>
        <w:t xml:space="preserve">w rozumieniu przepisów KC z następujących grup: </w:t>
      </w:r>
    </w:p>
    <w:p w:rsidR="002D1399" w:rsidRPr="002265CA" w:rsidRDefault="009259D1" w:rsidP="00D13B21">
      <w:pPr>
        <w:pStyle w:val="Default"/>
        <w:spacing w:after="17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 osoby bierne zawodowo lub osoby bezrobotne niezarejestrowane w urzędzie pracy, które nie uczestniczą w kształceniu i szkoleniu - tzw. młodzież NEET (z wyłączeniem gr. określonej dla trybu konkursowego w </w:t>
      </w:r>
      <w:proofErr w:type="spellStart"/>
      <w:r w:rsidRPr="002265CA">
        <w:rPr>
          <w:rFonts w:ascii="Times New Roman" w:hAnsi="Times New Roman" w:cs="Times New Roman"/>
          <w:color w:val="auto"/>
        </w:rPr>
        <w:t>poddziałaniu</w:t>
      </w:r>
      <w:proofErr w:type="spellEnd"/>
      <w:r w:rsidRPr="002265CA">
        <w:rPr>
          <w:rFonts w:ascii="Times New Roman" w:hAnsi="Times New Roman" w:cs="Times New Roman"/>
          <w:color w:val="auto"/>
        </w:rPr>
        <w:t xml:space="preserve"> 1.3.1. PO WER 2014-2020) zgodnie z definicją osoby z kat. NEET przyjętą w PO WER 2014-2020, </w:t>
      </w:r>
    </w:p>
    <w:p w:rsidR="009259D1" w:rsidRPr="002265CA" w:rsidRDefault="009259D1" w:rsidP="00D13B21">
      <w:pPr>
        <w:pStyle w:val="Default"/>
        <w:spacing w:after="17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3. W ramach projektu realizowana będzie kompleksowa i indywidualna ścieżka aktywizacji zawodowo-edukacyjnej obejmująca: </w:t>
      </w:r>
    </w:p>
    <w:p w:rsidR="009259D1" w:rsidRPr="002265CA" w:rsidRDefault="009259D1" w:rsidP="00D13B21">
      <w:pPr>
        <w:pStyle w:val="Default"/>
        <w:spacing w:after="17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a) poradnictwo zawodowe wraz z IPD – </w:t>
      </w:r>
      <w:r w:rsidR="00F92F7F" w:rsidRPr="002265CA">
        <w:rPr>
          <w:rFonts w:ascii="Times New Roman" w:hAnsi="Times New Roman" w:cs="Times New Roman"/>
          <w:color w:val="auto"/>
        </w:rPr>
        <w:t>2-4</w:t>
      </w:r>
      <w:r w:rsidRPr="002265CA">
        <w:rPr>
          <w:rFonts w:ascii="Times New Roman" w:hAnsi="Times New Roman" w:cs="Times New Roman"/>
          <w:color w:val="auto"/>
        </w:rPr>
        <w:t xml:space="preserve">h/osobę, </w:t>
      </w:r>
    </w:p>
    <w:p w:rsidR="009259D1" w:rsidRPr="002265CA" w:rsidRDefault="009259D1" w:rsidP="00D13B21">
      <w:pPr>
        <w:pStyle w:val="Default"/>
        <w:spacing w:after="17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b) szkolenia zawodowe – </w:t>
      </w:r>
      <w:proofErr w:type="spellStart"/>
      <w:r w:rsidRPr="002265CA">
        <w:rPr>
          <w:rFonts w:ascii="Times New Roman" w:hAnsi="Times New Roman" w:cs="Times New Roman"/>
          <w:color w:val="auto"/>
        </w:rPr>
        <w:t>śr</w:t>
      </w:r>
      <w:proofErr w:type="spellEnd"/>
      <w:r w:rsidRPr="002265CA">
        <w:rPr>
          <w:rFonts w:ascii="Times New Roman" w:hAnsi="Times New Roman" w:cs="Times New Roman"/>
          <w:color w:val="auto"/>
        </w:rPr>
        <w:t xml:space="preserve">. 100h/osobę, </w:t>
      </w:r>
    </w:p>
    <w:p w:rsidR="009259D1" w:rsidRPr="002265CA" w:rsidRDefault="009259D1" w:rsidP="00D13B21">
      <w:pPr>
        <w:pStyle w:val="Default"/>
        <w:spacing w:after="17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c) staże zawodowe – 3 miesięczne, </w:t>
      </w:r>
    </w:p>
    <w:p w:rsidR="005761A1" w:rsidRPr="002265CA" w:rsidRDefault="009259D1" w:rsidP="00D13B21">
      <w:pPr>
        <w:pStyle w:val="Default"/>
        <w:spacing w:after="17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d) pośrednictwo pracy – </w:t>
      </w:r>
      <w:r w:rsidR="00F92F7F" w:rsidRPr="002265CA">
        <w:rPr>
          <w:rFonts w:ascii="Times New Roman" w:hAnsi="Times New Roman" w:cs="Times New Roman"/>
          <w:color w:val="auto"/>
        </w:rPr>
        <w:t>4</w:t>
      </w:r>
      <w:r w:rsidRPr="002265CA">
        <w:rPr>
          <w:rFonts w:ascii="Times New Roman" w:hAnsi="Times New Roman" w:cs="Times New Roman"/>
          <w:color w:val="auto"/>
        </w:rPr>
        <w:t>h/osobę.</w:t>
      </w:r>
    </w:p>
    <w:p w:rsidR="009259D1" w:rsidRPr="002265CA" w:rsidRDefault="005761A1" w:rsidP="00D13B21">
      <w:pPr>
        <w:pStyle w:val="Default"/>
        <w:spacing w:after="17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>e) w określonych p</w:t>
      </w:r>
      <w:r w:rsidR="00FF4CF5" w:rsidRPr="002265CA">
        <w:rPr>
          <w:rFonts w:ascii="Times New Roman" w:hAnsi="Times New Roman" w:cs="Times New Roman"/>
          <w:color w:val="auto"/>
        </w:rPr>
        <w:t xml:space="preserve">rzypadkach wsparcie psychologa - </w:t>
      </w:r>
      <w:r w:rsidRPr="002265CA">
        <w:rPr>
          <w:rFonts w:ascii="Times New Roman" w:hAnsi="Times New Roman" w:cs="Times New Roman"/>
          <w:color w:val="auto"/>
        </w:rPr>
        <w:t>śr 2 h/osobę</w:t>
      </w:r>
      <w:r w:rsidR="009259D1" w:rsidRPr="002265CA">
        <w:rPr>
          <w:rFonts w:ascii="Times New Roman" w:hAnsi="Times New Roman" w:cs="Times New Roman"/>
          <w:color w:val="auto"/>
        </w:rPr>
        <w:t xml:space="preserve"> </w:t>
      </w:r>
    </w:p>
    <w:p w:rsidR="009259D1" w:rsidRPr="002265CA" w:rsidRDefault="009259D1" w:rsidP="00D13B21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>4. Wsparcie oferowane w ramach Projektu jest bezpłatne. Projektodawca pokrywa wszystkie koszty wspar</w:t>
      </w:r>
      <w:r w:rsidR="002D1399" w:rsidRPr="002265CA">
        <w:rPr>
          <w:rFonts w:ascii="Times New Roman" w:hAnsi="Times New Roman" w:cs="Times New Roman"/>
          <w:color w:val="auto"/>
        </w:rPr>
        <w:t>cia</w:t>
      </w:r>
      <w:r w:rsidRPr="002265CA">
        <w:rPr>
          <w:rFonts w:ascii="Times New Roman" w:hAnsi="Times New Roman" w:cs="Times New Roman"/>
          <w:color w:val="auto"/>
        </w:rPr>
        <w:t xml:space="preserve"> przedstawionych w </w:t>
      </w:r>
      <w:r w:rsidRPr="002265CA">
        <w:rPr>
          <w:rFonts w:ascii="Times New Roman" w:hAnsi="Times New Roman" w:cs="Times New Roman"/>
          <w:b/>
          <w:bCs/>
          <w:color w:val="auto"/>
        </w:rPr>
        <w:t>§</w:t>
      </w:r>
      <w:r w:rsidR="00BE073E">
        <w:rPr>
          <w:rFonts w:ascii="Times New Roman" w:hAnsi="Times New Roman" w:cs="Times New Roman"/>
          <w:b/>
          <w:bCs/>
          <w:color w:val="auto"/>
        </w:rPr>
        <w:t xml:space="preserve"> </w:t>
      </w:r>
      <w:r w:rsidRPr="002265CA">
        <w:rPr>
          <w:rFonts w:ascii="Times New Roman" w:hAnsi="Times New Roman" w:cs="Times New Roman"/>
          <w:b/>
          <w:bCs/>
          <w:color w:val="auto"/>
        </w:rPr>
        <w:t>3</w:t>
      </w:r>
      <w:r w:rsidR="00BE073E">
        <w:rPr>
          <w:rFonts w:ascii="Times New Roman" w:hAnsi="Times New Roman" w:cs="Times New Roman"/>
          <w:b/>
          <w:bCs/>
          <w:color w:val="auto"/>
        </w:rPr>
        <w:t xml:space="preserve"> </w:t>
      </w:r>
      <w:r w:rsidRPr="002265CA">
        <w:rPr>
          <w:rFonts w:ascii="Times New Roman" w:hAnsi="Times New Roman" w:cs="Times New Roman"/>
          <w:b/>
          <w:bCs/>
          <w:color w:val="auto"/>
        </w:rPr>
        <w:t xml:space="preserve">pkt.3 </w:t>
      </w:r>
    </w:p>
    <w:p w:rsidR="009259D1" w:rsidRDefault="009259D1" w:rsidP="009259D1">
      <w:pPr>
        <w:pStyle w:val="Default"/>
        <w:rPr>
          <w:rFonts w:ascii="Times New Roman" w:hAnsi="Times New Roman" w:cs="Times New Roman"/>
          <w:color w:val="auto"/>
        </w:rPr>
      </w:pPr>
    </w:p>
    <w:p w:rsidR="0063687A" w:rsidRDefault="0063687A" w:rsidP="009259D1">
      <w:pPr>
        <w:pStyle w:val="Default"/>
        <w:rPr>
          <w:rFonts w:ascii="Times New Roman" w:hAnsi="Times New Roman" w:cs="Times New Roman"/>
          <w:color w:val="auto"/>
        </w:rPr>
      </w:pPr>
    </w:p>
    <w:p w:rsidR="0063687A" w:rsidRDefault="0063687A" w:rsidP="009259D1">
      <w:pPr>
        <w:pStyle w:val="Default"/>
        <w:rPr>
          <w:rFonts w:ascii="Times New Roman" w:hAnsi="Times New Roman" w:cs="Times New Roman"/>
          <w:color w:val="auto"/>
        </w:rPr>
      </w:pPr>
    </w:p>
    <w:p w:rsidR="0063687A" w:rsidRPr="002265CA" w:rsidRDefault="0063687A" w:rsidP="009259D1">
      <w:pPr>
        <w:pStyle w:val="Default"/>
        <w:rPr>
          <w:rFonts w:ascii="Times New Roman" w:hAnsi="Times New Roman" w:cs="Times New Roman"/>
          <w:color w:val="auto"/>
        </w:rPr>
      </w:pPr>
    </w:p>
    <w:p w:rsidR="009259D1" w:rsidRPr="002265CA" w:rsidRDefault="009259D1" w:rsidP="00D13B21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b/>
          <w:bCs/>
          <w:color w:val="auto"/>
        </w:rPr>
        <w:t>§ 4</w:t>
      </w:r>
    </w:p>
    <w:p w:rsidR="009259D1" w:rsidRPr="002265CA" w:rsidRDefault="009259D1" w:rsidP="00D13B21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b/>
          <w:bCs/>
          <w:color w:val="auto"/>
        </w:rPr>
        <w:t xml:space="preserve">Kryteria uczestnictwa w Projekcie </w:t>
      </w:r>
    </w:p>
    <w:p w:rsidR="009259D1" w:rsidRPr="002265CA" w:rsidRDefault="009259D1" w:rsidP="00D13B21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>1. Uczestnikiem/</w:t>
      </w:r>
      <w:proofErr w:type="spellStart"/>
      <w:r w:rsidRPr="002265CA">
        <w:rPr>
          <w:rFonts w:ascii="Times New Roman" w:hAnsi="Times New Roman" w:cs="Times New Roman"/>
          <w:color w:val="auto"/>
        </w:rPr>
        <w:t>czk</w:t>
      </w:r>
      <w:r w:rsidR="00BE073E">
        <w:rPr>
          <w:rFonts w:ascii="Times New Roman" w:hAnsi="Times New Roman" w:cs="Times New Roman"/>
          <w:color w:val="auto"/>
        </w:rPr>
        <w:t>ą</w:t>
      </w:r>
      <w:proofErr w:type="spellEnd"/>
      <w:r w:rsidRPr="002265CA">
        <w:rPr>
          <w:rFonts w:ascii="Times New Roman" w:hAnsi="Times New Roman" w:cs="Times New Roman"/>
          <w:color w:val="auto"/>
        </w:rPr>
        <w:t xml:space="preserve"> Projektu może zostać osoba spełniająca łącznie następujące warunki w chwili przystąpienia do projektu: </w:t>
      </w:r>
    </w:p>
    <w:p w:rsidR="009259D1" w:rsidRPr="002265CA" w:rsidRDefault="009259D1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>a) jest osobą w wieku 1</w:t>
      </w:r>
      <w:r w:rsidR="002D1399" w:rsidRPr="002265CA">
        <w:rPr>
          <w:rFonts w:ascii="Times New Roman" w:hAnsi="Times New Roman" w:cs="Times New Roman"/>
          <w:color w:val="auto"/>
        </w:rPr>
        <w:t>8</w:t>
      </w:r>
      <w:r w:rsidRPr="002265CA">
        <w:rPr>
          <w:rFonts w:ascii="Times New Roman" w:hAnsi="Times New Roman" w:cs="Times New Roman"/>
          <w:color w:val="auto"/>
        </w:rPr>
        <w:t xml:space="preserve">-29 lat, </w:t>
      </w:r>
    </w:p>
    <w:p w:rsidR="00544735" w:rsidRPr="002265CA" w:rsidRDefault="009259D1" w:rsidP="00D13B21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>b) zamieszkuje na obszarze województwa mazowieckiego</w:t>
      </w:r>
      <w:r w:rsidR="00544735" w:rsidRPr="002265CA">
        <w:rPr>
          <w:rFonts w:ascii="Times New Roman" w:hAnsi="Times New Roman" w:cs="Times New Roman"/>
          <w:color w:val="auto"/>
        </w:rPr>
        <w:t>, powiat radomski</w:t>
      </w:r>
      <w:r w:rsidRPr="002265CA">
        <w:rPr>
          <w:rFonts w:ascii="Times New Roman" w:hAnsi="Times New Roman" w:cs="Times New Roman"/>
          <w:color w:val="auto"/>
        </w:rPr>
        <w:t xml:space="preserve"> </w:t>
      </w:r>
    </w:p>
    <w:p w:rsidR="009259D1" w:rsidRPr="002265CA" w:rsidRDefault="009259D1" w:rsidP="00D13B21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oraz </w:t>
      </w:r>
    </w:p>
    <w:p w:rsidR="0063687A" w:rsidRDefault="009259D1" w:rsidP="0063687A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 Jest osobą bierną zawodowo lub bezrobotną niezarejestrowaną, która nie uczestniczy w kształceniu i szkoleniu – tzw. młodzież NEET, </w:t>
      </w:r>
      <w:r w:rsidR="00544735" w:rsidRPr="002265CA">
        <w:rPr>
          <w:rFonts w:ascii="Times New Roman" w:hAnsi="Times New Roman" w:cs="Times New Roman"/>
          <w:color w:val="auto"/>
        </w:rPr>
        <w:t>w sz</w:t>
      </w:r>
      <w:r w:rsidR="00DC4C17" w:rsidRPr="002265CA">
        <w:rPr>
          <w:rFonts w:ascii="Times New Roman" w:hAnsi="Times New Roman" w:cs="Times New Roman"/>
          <w:color w:val="auto"/>
        </w:rPr>
        <w:t>czególności</w:t>
      </w:r>
      <w:r w:rsidR="0063687A">
        <w:rPr>
          <w:rFonts w:ascii="Times New Roman" w:hAnsi="Times New Roman" w:cs="Times New Roman"/>
          <w:color w:val="auto"/>
        </w:rPr>
        <w:t xml:space="preserve"> ni</w:t>
      </w:r>
      <w:r w:rsidR="00DC4C17" w:rsidRPr="002265CA">
        <w:rPr>
          <w:rFonts w:ascii="Times New Roman" w:hAnsi="Times New Roman" w:cs="Times New Roman"/>
          <w:color w:val="auto"/>
        </w:rPr>
        <w:t xml:space="preserve">epełnosprawnością </w:t>
      </w:r>
      <w:r w:rsidR="00544735" w:rsidRPr="002265CA">
        <w:rPr>
          <w:rFonts w:ascii="Times New Roman" w:hAnsi="Times New Roman" w:cs="Times New Roman"/>
          <w:color w:val="auto"/>
        </w:rPr>
        <w:t xml:space="preserve"> i niskich </w:t>
      </w:r>
      <w:r w:rsidR="00DC4C17" w:rsidRPr="002265CA">
        <w:rPr>
          <w:rFonts w:ascii="Times New Roman" w:hAnsi="Times New Roman" w:cs="Times New Roman"/>
          <w:color w:val="auto"/>
        </w:rPr>
        <w:t>kwalifikacjach.</w:t>
      </w:r>
    </w:p>
    <w:p w:rsidR="009259D1" w:rsidRPr="002265CA" w:rsidRDefault="009259D1" w:rsidP="0063687A">
      <w:pPr>
        <w:pStyle w:val="Default"/>
        <w:ind w:left="4248" w:firstLine="70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b/>
          <w:bCs/>
          <w:color w:val="auto"/>
        </w:rPr>
        <w:t>§ 5</w:t>
      </w:r>
    </w:p>
    <w:p w:rsidR="009259D1" w:rsidRPr="002265CA" w:rsidRDefault="009259D1" w:rsidP="009259D1">
      <w:pPr>
        <w:pStyle w:val="Default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b/>
          <w:bCs/>
          <w:color w:val="auto"/>
        </w:rPr>
        <w:t xml:space="preserve">Procedura rekrutacji Kandydatów/tek do udziału w Projekcie </w:t>
      </w:r>
    </w:p>
    <w:p w:rsidR="009259D1" w:rsidRPr="002265CA" w:rsidRDefault="009259D1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1. Rekrutacja Kandydatów/tek prowadzona będzie zgodnie z zasadą równości szans i niedyskryminacji w dostępie do oferowanych w ramach Projektu form wsparcia. Działania rekrutacyjne wsparte będą kampanią promocyjno-informacyjną. </w:t>
      </w:r>
    </w:p>
    <w:p w:rsidR="009259D1" w:rsidRPr="002265CA" w:rsidRDefault="009259D1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2. </w:t>
      </w:r>
      <w:r w:rsidR="00DC4C17" w:rsidRPr="002265CA">
        <w:rPr>
          <w:rFonts w:ascii="Times New Roman" w:hAnsi="Times New Roman" w:cs="Times New Roman"/>
          <w:color w:val="auto"/>
        </w:rPr>
        <w:t>Rekrutacja będzie prowadzona w 4 turach do wy</w:t>
      </w:r>
      <w:r w:rsidR="00063791" w:rsidRPr="002265CA">
        <w:rPr>
          <w:rFonts w:ascii="Times New Roman" w:hAnsi="Times New Roman" w:cs="Times New Roman"/>
          <w:color w:val="auto"/>
        </w:rPr>
        <w:t>łonienia 60 uczestników, termin</w:t>
      </w:r>
      <w:r w:rsidR="00DC4C17" w:rsidRPr="002265CA">
        <w:rPr>
          <w:rFonts w:ascii="Times New Roman" w:hAnsi="Times New Roman" w:cs="Times New Roman"/>
          <w:color w:val="auto"/>
        </w:rPr>
        <w:t>:</w:t>
      </w:r>
      <w:r w:rsidR="00063791" w:rsidRPr="002265CA">
        <w:rPr>
          <w:rFonts w:ascii="Times New Roman" w:hAnsi="Times New Roman" w:cs="Times New Roman"/>
          <w:color w:val="auto"/>
        </w:rPr>
        <w:t xml:space="preserve"> </w:t>
      </w:r>
      <w:r w:rsidR="0059790A" w:rsidRPr="002265CA">
        <w:rPr>
          <w:rFonts w:ascii="Times New Roman" w:hAnsi="Times New Roman" w:cs="Times New Roman"/>
          <w:color w:val="auto"/>
        </w:rPr>
        <w:t xml:space="preserve">1.2021, 2.2021, 4.2021, 5.2021 r. </w:t>
      </w:r>
      <w:r w:rsidRPr="002265CA">
        <w:rPr>
          <w:rFonts w:ascii="Times New Roman" w:hAnsi="Times New Roman" w:cs="Times New Roman"/>
          <w:color w:val="auto"/>
        </w:rPr>
        <w:t xml:space="preserve"> do uzyskania odpowiedniej ilości formularzy rekrutacyjnych.</w:t>
      </w:r>
      <w:r w:rsidR="005C048E" w:rsidRPr="002265CA">
        <w:rPr>
          <w:rFonts w:ascii="Times New Roman" w:hAnsi="Times New Roman" w:cs="Times New Roman"/>
          <w:color w:val="auto"/>
        </w:rPr>
        <w:t xml:space="preserve"> W przy</w:t>
      </w:r>
      <w:r w:rsidR="00855898" w:rsidRPr="002265CA">
        <w:rPr>
          <w:rFonts w:ascii="Times New Roman" w:hAnsi="Times New Roman" w:cs="Times New Roman"/>
          <w:color w:val="auto"/>
        </w:rPr>
        <w:t>p</w:t>
      </w:r>
      <w:r w:rsidR="005C048E" w:rsidRPr="002265CA">
        <w:rPr>
          <w:rFonts w:ascii="Times New Roman" w:hAnsi="Times New Roman" w:cs="Times New Roman"/>
          <w:color w:val="auto"/>
        </w:rPr>
        <w:t xml:space="preserve">adku trudności </w:t>
      </w:r>
      <w:r w:rsidRPr="002265CA">
        <w:rPr>
          <w:rFonts w:ascii="Times New Roman" w:hAnsi="Times New Roman" w:cs="Times New Roman"/>
          <w:color w:val="auto"/>
        </w:rPr>
        <w:t xml:space="preserve"> </w:t>
      </w:r>
      <w:r w:rsidR="00855898" w:rsidRPr="002265CA">
        <w:rPr>
          <w:rFonts w:ascii="Times New Roman" w:hAnsi="Times New Roman" w:cs="Times New Roman"/>
          <w:color w:val="auto"/>
        </w:rPr>
        <w:t>rekrutacja zostanie wydłużona i powtórzony nabór.</w:t>
      </w:r>
      <w:r w:rsidR="00063791" w:rsidRPr="002265CA">
        <w:rPr>
          <w:rFonts w:ascii="Times New Roman" w:hAnsi="Times New Roman" w:cs="Times New Roman"/>
          <w:color w:val="auto"/>
        </w:rPr>
        <w:t xml:space="preserve"> </w:t>
      </w:r>
      <w:r w:rsidRPr="002265CA">
        <w:rPr>
          <w:rFonts w:ascii="Times New Roman" w:hAnsi="Times New Roman" w:cs="Times New Roman"/>
          <w:color w:val="auto"/>
        </w:rPr>
        <w:t>Uczestnicy zostaną zapisani na listę uczestnictwa. w sytuacji zbyt dużej liczby chętnych utworzona zostanie lista rezerwowa.</w:t>
      </w:r>
      <w:r w:rsidR="00BE073E">
        <w:rPr>
          <w:rFonts w:ascii="Times New Roman" w:hAnsi="Times New Roman" w:cs="Times New Roman"/>
          <w:color w:val="auto"/>
        </w:rPr>
        <w:t xml:space="preserve"> </w:t>
      </w:r>
      <w:r w:rsidRPr="002265CA">
        <w:rPr>
          <w:rFonts w:ascii="Times New Roman" w:hAnsi="Times New Roman" w:cs="Times New Roman"/>
          <w:color w:val="auto"/>
        </w:rPr>
        <w:t>O zamknięciu rekrutacji infor</w:t>
      </w:r>
      <w:r w:rsidR="005761A1" w:rsidRPr="002265CA">
        <w:rPr>
          <w:rFonts w:ascii="Times New Roman" w:hAnsi="Times New Roman" w:cs="Times New Roman"/>
          <w:color w:val="auto"/>
        </w:rPr>
        <w:t>mować będzie kierownik projektu.</w:t>
      </w:r>
    </w:p>
    <w:p w:rsidR="001E6C03" w:rsidRPr="002265CA" w:rsidRDefault="00855898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>3. Kryteria rekrutacji weryfikowane będą odrębnie dla K i M</w:t>
      </w:r>
      <w:r w:rsidR="005B341B" w:rsidRPr="002265CA">
        <w:rPr>
          <w:rFonts w:ascii="Times New Roman" w:hAnsi="Times New Roman" w:cs="Times New Roman"/>
          <w:color w:val="auto"/>
        </w:rPr>
        <w:t xml:space="preserve">. </w:t>
      </w:r>
      <w:r w:rsidR="008F3C16" w:rsidRPr="002265CA">
        <w:rPr>
          <w:rFonts w:ascii="Times New Roman" w:hAnsi="Times New Roman" w:cs="Times New Roman"/>
          <w:color w:val="auto"/>
        </w:rPr>
        <w:t>Obowiązkowe kryteria to formalne czyli chę</w:t>
      </w:r>
      <w:r w:rsidR="00063791" w:rsidRPr="002265CA">
        <w:rPr>
          <w:rFonts w:ascii="Times New Roman" w:hAnsi="Times New Roman" w:cs="Times New Roman"/>
          <w:color w:val="auto"/>
        </w:rPr>
        <w:t>ć</w:t>
      </w:r>
      <w:r w:rsidR="008F3C16" w:rsidRPr="002265CA">
        <w:rPr>
          <w:rFonts w:ascii="Times New Roman" w:hAnsi="Times New Roman" w:cs="Times New Roman"/>
          <w:color w:val="auto"/>
        </w:rPr>
        <w:t xml:space="preserve"> zgłoszenia udzia</w:t>
      </w:r>
      <w:r w:rsidR="00063791" w:rsidRPr="002265CA">
        <w:rPr>
          <w:rFonts w:ascii="Times New Roman" w:hAnsi="Times New Roman" w:cs="Times New Roman"/>
          <w:color w:val="auto"/>
        </w:rPr>
        <w:t>ł</w:t>
      </w:r>
      <w:r w:rsidR="008F3C16" w:rsidRPr="002265CA">
        <w:rPr>
          <w:rFonts w:ascii="Times New Roman" w:hAnsi="Times New Roman" w:cs="Times New Roman"/>
          <w:color w:val="auto"/>
        </w:rPr>
        <w:t xml:space="preserve">u do projektu i podanie danych wskazanych w wytycznych w zakresie gromadzenia </w:t>
      </w:r>
      <w:r w:rsidR="00BE073E">
        <w:rPr>
          <w:rFonts w:ascii="Times New Roman" w:hAnsi="Times New Roman" w:cs="Times New Roman"/>
          <w:color w:val="auto"/>
        </w:rPr>
        <w:t xml:space="preserve">                  </w:t>
      </w:r>
      <w:r w:rsidR="008F3C16" w:rsidRPr="002265CA">
        <w:rPr>
          <w:rFonts w:ascii="Times New Roman" w:hAnsi="Times New Roman" w:cs="Times New Roman"/>
          <w:color w:val="auto"/>
        </w:rPr>
        <w:t>i przekazywania danych i wytycznych w zakładce monitorowania uczestników, w tym zobowiązanie do przekazania informacji na temat sytuacji po opuszczeniu projektu. Ponadto będzie również weryfikowany jako kryterium obowiązkowe kryteriu</w:t>
      </w:r>
      <w:r w:rsidR="00063791" w:rsidRPr="002265CA">
        <w:rPr>
          <w:rFonts w:ascii="Times New Roman" w:hAnsi="Times New Roman" w:cs="Times New Roman"/>
          <w:color w:val="auto"/>
        </w:rPr>
        <w:t>m dostępu czyli wiek uczestnika 18-29; status NEET, miejsce zamieszkania miasto Radom i powiat radomski</w:t>
      </w:r>
      <w:r w:rsidR="001E6C03" w:rsidRPr="002265CA">
        <w:rPr>
          <w:rFonts w:ascii="Times New Roman" w:hAnsi="Times New Roman" w:cs="Times New Roman"/>
          <w:color w:val="auto"/>
        </w:rPr>
        <w:t xml:space="preserve"> wyłączenie kwalifikacji do grupy docelowej dla trybu konkursowego w podziałaniu 1.3.1</w:t>
      </w:r>
      <w:r w:rsidR="00063791" w:rsidRPr="002265CA">
        <w:rPr>
          <w:rFonts w:ascii="Times New Roman" w:hAnsi="Times New Roman" w:cs="Times New Roman"/>
          <w:color w:val="auto"/>
        </w:rPr>
        <w:t xml:space="preserve"> Kryteriami premiującymi nieobowiązkowymi, które będą brane pod uwagę są : </w:t>
      </w:r>
    </w:p>
    <w:p w:rsidR="001E6C03" w:rsidRPr="002265CA" w:rsidRDefault="001E6C03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>-</w:t>
      </w:r>
      <w:r w:rsidR="00063791" w:rsidRPr="002265CA">
        <w:rPr>
          <w:rFonts w:ascii="Times New Roman" w:hAnsi="Times New Roman" w:cs="Times New Roman"/>
          <w:color w:val="auto"/>
        </w:rPr>
        <w:t>niskie wykształcenie</w:t>
      </w:r>
      <w:r w:rsidR="004B4354" w:rsidRPr="002265CA">
        <w:rPr>
          <w:rFonts w:ascii="Times New Roman" w:hAnsi="Times New Roman" w:cs="Times New Roman"/>
          <w:color w:val="auto"/>
        </w:rPr>
        <w:t xml:space="preserve">: wykształcenie podstawowe – 8punktów; wykształcenie gimnazjalne – 6punktów i </w:t>
      </w:r>
      <w:proofErr w:type="spellStart"/>
      <w:r w:rsidR="004B4354" w:rsidRPr="002265CA">
        <w:rPr>
          <w:rFonts w:ascii="Times New Roman" w:hAnsi="Times New Roman" w:cs="Times New Roman"/>
          <w:color w:val="auto"/>
        </w:rPr>
        <w:t>ponadgimnazjalne</w:t>
      </w:r>
      <w:proofErr w:type="spellEnd"/>
      <w:r w:rsidR="004B4354" w:rsidRPr="002265CA">
        <w:rPr>
          <w:rFonts w:ascii="Times New Roman" w:hAnsi="Times New Roman" w:cs="Times New Roman"/>
          <w:color w:val="auto"/>
        </w:rPr>
        <w:t xml:space="preserve"> 4 punkt</w:t>
      </w:r>
      <w:r w:rsidR="00BE073E">
        <w:rPr>
          <w:rFonts w:ascii="Times New Roman" w:hAnsi="Times New Roman" w:cs="Times New Roman"/>
          <w:color w:val="auto"/>
        </w:rPr>
        <w:t>y</w:t>
      </w:r>
      <w:r w:rsidRPr="002265CA">
        <w:rPr>
          <w:rFonts w:ascii="Times New Roman" w:hAnsi="Times New Roman" w:cs="Times New Roman"/>
          <w:color w:val="auto"/>
        </w:rPr>
        <w:t xml:space="preserve"> </w:t>
      </w:r>
    </w:p>
    <w:p w:rsidR="00855898" w:rsidRPr="002265CA" w:rsidRDefault="001E6C03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- </w:t>
      </w:r>
      <w:r w:rsidR="00063791" w:rsidRPr="002265CA">
        <w:rPr>
          <w:rFonts w:ascii="Times New Roman" w:hAnsi="Times New Roman" w:cs="Times New Roman"/>
          <w:color w:val="auto"/>
        </w:rPr>
        <w:t>niepełnosprawność : stopień lekki 2p , umiarkowany 4p,</w:t>
      </w:r>
      <w:r w:rsidR="00BE073E">
        <w:rPr>
          <w:rFonts w:ascii="Times New Roman" w:hAnsi="Times New Roman" w:cs="Times New Roman"/>
          <w:color w:val="auto"/>
        </w:rPr>
        <w:t xml:space="preserve"> </w:t>
      </w:r>
      <w:r w:rsidR="00063791" w:rsidRPr="002265CA">
        <w:rPr>
          <w:rFonts w:ascii="Times New Roman" w:hAnsi="Times New Roman" w:cs="Times New Roman"/>
          <w:color w:val="auto"/>
        </w:rPr>
        <w:t xml:space="preserve">znaczny 6p </w:t>
      </w:r>
    </w:p>
    <w:p w:rsidR="009259D1" w:rsidRPr="002265CA" w:rsidRDefault="00063791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>4</w:t>
      </w:r>
      <w:r w:rsidR="009259D1" w:rsidRPr="002265CA">
        <w:rPr>
          <w:rFonts w:ascii="Times New Roman" w:hAnsi="Times New Roman" w:cs="Times New Roman"/>
          <w:color w:val="auto"/>
        </w:rPr>
        <w:t xml:space="preserve">. Procedura rekrutacji obejmuje następujące etapy: </w:t>
      </w:r>
    </w:p>
    <w:p w:rsidR="005E537A" w:rsidRPr="00BE073E" w:rsidRDefault="009259D1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a) złożenie podpisanego Formularza </w:t>
      </w:r>
      <w:r w:rsidRPr="00BE073E">
        <w:rPr>
          <w:rFonts w:ascii="Times New Roman" w:hAnsi="Times New Roman" w:cs="Times New Roman"/>
          <w:color w:val="auto"/>
        </w:rPr>
        <w:t xml:space="preserve">Zgłoszeniowego wraz z </w:t>
      </w:r>
      <w:r w:rsidR="005761A1" w:rsidRPr="00BE073E">
        <w:rPr>
          <w:rFonts w:ascii="Times New Roman" w:hAnsi="Times New Roman" w:cs="Times New Roman"/>
          <w:color w:val="auto"/>
        </w:rPr>
        <w:t>deklaracją i oświadczeniem</w:t>
      </w:r>
      <w:r w:rsidR="00FF4CF5" w:rsidRPr="00BE073E">
        <w:rPr>
          <w:rFonts w:ascii="Times New Roman" w:hAnsi="Times New Roman" w:cs="Times New Roman"/>
          <w:color w:val="auto"/>
        </w:rPr>
        <w:t xml:space="preserve">. </w:t>
      </w:r>
    </w:p>
    <w:p w:rsidR="005E537A" w:rsidRPr="00BE073E" w:rsidRDefault="00FF4CF5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BE073E">
        <w:rPr>
          <w:rFonts w:ascii="Times New Roman" w:hAnsi="Times New Roman" w:cs="Times New Roman"/>
          <w:color w:val="auto"/>
        </w:rPr>
        <w:t xml:space="preserve">W przypadku osób bezrobotnych lub biernych zawodowo należy dostarczyć zaświadczenie z ZUS potwierdzające status tych osób jako bezrobotnych lub biernych zawodowo w dniu jego wydania. </w:t>
      </w:r>
    </w:p>
    <w:p w:rsidR="00CD7329" w:rsidRPr="002265CA" w:rsidRDefault="00FF4CF5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BE073E">
        <w:rPr>
          <w:rFonts w:ascii="Times New Roman" w:hAnsi="Times New Roman" w:cs="Times New Roman"/>
          <w:color w:val="auto"/>
        </w:rPr>
        <w:t>W przypadku osób bezrobotnych zarejestrowanych w powiatowym urzędzie pracy dokumentem</w:t>
      </w:r>
      <w:r w:rsidRPr="002265CA">
        <w:rPr>
          <w:rFonts w:ascii="Times New Roman" w:hAnsi="Times New Roman" w:cs="Times New Roman"/>
          <w:color w:val="auto"/>
        </w:rPr>
        <w:t xml:space="preserve">  może być zaświadczenie z urzędu pracy o posiadaniu statusu osoby bezrobotnej.</w:t>
      </w:r>
      <w:r w:rsidR="009259D1" w:rsidRPr="002265CA">
        <w:rPr>
          <w:rFonts w:ascii="Times New Roman" w:hAnsi="Times New Roman" w:cs="Times New Roman"/>
          <w:color w:val="auto"/>
        </w:rPr>
        <w:t xml:space="preserve"> </w:t>
      </w:r>
      <w:r w:rsidRPr="002265CA">
        <w:rPr>
          <w:rFonts w:ascii="Times New Roman" w:hAnsi="Times New Roman" w:cs="Times New Roman"/>
          <w:color w:val="auto"/>
        </w:rPr>
        <w:t>Uczestnik przedstawia beneficjentowi zaświadczenie o posiadaniu statusu osoby bezrobotnej lub biernej na etapie rekrutacji do pro</w:t>
      </w:r>
      <w:r w:rsidR="00CD7329" w:rsidRPr="002265CA">
        <w:rPr>
          <w:rFonts w:ascii="Times New Roman" w:hAnsi="Times New Roman" w:cs="Times New Roman"/>
          <w:color w:val="auto"/>
        </w:rPr>
        <w:t>j</w:t>
      </w:r>
      <w:r w:rsidRPr="002265CA">
        <w:rPr>
          <w:rFonts w:ascii="Times New Roman" w:hAnsi="Times New Roman" w:cs="Times New Roman"/>
          <w:color w:val="auto"/>
        </w:rPr>
        <w:t>ektu lub później jednak nie dalej niż przed dn</w:t>
      </w:r>
      <w:r w:rsidR="00CD7329" w:rsidRPr="002265CA">
        <w:rPr>
          <w:rFonts w:ascii="Times New Roman" w:hAnsi="Times New Roman" w:cs="Times New Roman"/>
          <w:color w:val="auto"/>
        </w:rPr>
        <w:t>i</w:t>
      </w:r>
      <w:r w:rsidRPr="002265CA">
        <w:rPr>
          <w:rFonts w:ascii="Times New Roman" w:hAnsi="Times New Roman" w:cs="Times New Roman"/>
          <w:color w:val="auto"/>
        </w:rPr>
        <w:t>em otrzymania pierw</w:t>
      </w:r>
      <w:r w:rsidR="00CD7329" w:rsidRPr="002265CA">
        <w:rPr>
          <w:rFonts w:ascii="Times New Roman" w:hAnsi="Times New Roman" w:cs="Times New Roman"/>
          <w:color w:val="auto"/>
        </w:rPr>
        <w:t>s</w:t>
      </w:r>
      <w:r w:rsidRPr="002265CA">
        <w:rPr>
          <w:rFonts w:ascii="Times New Roman" w:hAnsi="Times New Roman" w:cs="Times New Roman"/>
          <w:color w:val="auto"/>
        </w:rPr>
        <w:t>zej formy ws</w:t>
      </w:r>
      <w:r w:rsidR="00CD7329" w:rsidRPr="002265CA">
        <w:rPr>
          <w:rFonts w:ascii="Times New Roman" w:hAnsi="Times New Roman" w:cs="Times New Roman"/>
          <w:color w:val="auto"/>
        </w:rPr>
        <w:t>parcia</w:t>
      </w:r>
      <w:r w:rsidRPr="002265CA">
        <w:rPr>
          <w:rFonts w:ascii="Times New Roman" w:hAnsi="Times New Roman" w:cs="Times New Roman"/>
          <w:color w:val="auto"/>
        </w:rPr>
        <w:t xml:space="preserve">. </w:t>
      </w:r>
      <w:r w:rsidR="00CD7329" w:rsidRPr="002265CA">
        <w:rPr>
          <w:rFonts w:ascii="Times New Roman" w:hAnsi="Times New Roman" w:cs="Times New Roman"/>
          <w:color w:val="auto"/>
        </w:rPr>
        <w:t>Zaświadczenie uznaje się za ważne prze okres 30 dni od dnia jego wydania. Oznacza to , że uczestnik nie może otrzymać pierwszej formy wsparcia pó</w:t>
      </w:r>
      <w:r w:rsidR="00BE073E">
        <w:rPr>
          <w:rFonts w:ascii="Times New Roman" w:hAnsi="Times New Roman" w:cs="Times New Roman"/>
          <w:color w:val="auto"/>
        </w:rPr>
        <w:t>ź</w:t>
      </w:r>
      <w:r w:rsidR="00CD7329" w:rsidRPr="002265CA">
        <w:rPr>
          <w:rFonts w:ascii="Times New Roman" w:hAnsi="Times New Roman" w:cs="Times New Roman"/>
          <w:color w:val="auto"/>
        </w:rPr>
        <w:t>niej niż 30 dni od dnia wystawienia zaświadczenia, chyba że przedstawi nowe zaświadczen</w:t>
      </w:r>
      <w:r w:rsidR="005E537A" w:rsidRPr="002265CA">
        <w:rPr>
          <w:rFonts w:ascii="Times New Roman" w:hAnsi="Times New Roman" w:cs="Times New Roman"/>
          <w:color w:val="auto"/>
        </w:rPr>
        <w:t>ie</w:t>
      </w:r>
      <w:r w:rsidR="00F2539D" w:rsidRPr="002265CA">
        <w:rPr>
          <w:rFonts w:ascii="Times New Roman" w:hAnsi="Times New Roman" w:cs="Times New Roman"/>
          <w:color w:val="auto"/>
        </w:rPr>
        <w:t xml:space="preserve"> </w:t>
      </w:r>
      <w:r w:rsidR="00CD7329" w:rsidRPr="002265CA">
        <w:rPr>
          <w:rFonts w:ascii="Times New Roman" w:hAnsi="Times New Roman" w:cs="Times New Roman"/>
          <w:color w:val="auto"/>
        </w:rPr>
        <w:t>.</w:t>
      </w:r>
    </w:p>
    <w:p w:rsidR="009259D1" w:rsidRPr="002265CA" w:rsidRDefault="00CD7329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 Wzór druku US-7 o wydanie zaświadczenia przez ZUS stanowi załącznik 1; wzór zaświadczenie ZUS stanowi załącznik nr 2 </w:t>
      </w:r>
    </w:p>
    <w:p w:rsidR="009259D1" w:rsidRPr="002265CA" w:rsidRDefault="009259D1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b) weryfikacja spełniania kryteriów </w:t>
      </w:r>
      <w:proofErr w:type="spellStart"/>
      <w:r w:rsidRPr="002265CA">
        <w:rPr>
          <w:rFonts w:ascii="Times New Roman" w:hAnsi="Times New Roman" w:cs="Times New Roman"/>
          <w:color w:val="auto"/>
        </w:rPr>
        <w:t>kwalifikowalności</w:t>
      </w:r>
      <w:proofErr w:type="spellEnd"/>
      <w:r w:rsidRPr="002265CA">
        <w:rPr>
          <w:rFonts w:ascii="Times New Roman" w:hAnsi="Times New Roman" w:cs="Times New Roman"/>
          <w:color w:val="auto"/>
        </w:rPr>
        <w:t xml:space="preserve"> na bieżąco i decyzja o zakwalifikowaniu do udziału w Projekcie wydana przez Koordynatora Projektu po uzupełnieniu ewentualnych braków formalnych, </w:t>
      </w:r>
    </w:p>
    <w:p w:rsidR="009259D1" w:rsidRPr="002265CA" w:rsidRDefault="009259D1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>c) poinformowanie Kandydata/</w:t>
      </w:r>
      <w:proofErr w:type="spellStart"/>
      <w:r w:rsidRPr="002265CA">
        <w:rPr>
          <w:rFonts w:ascii="Times New Roman" w:hAnsi="Times New Roman" w:cs="Times New Roman"/>
          <w:color w:val="auto"/>
        </w:rPr>
        <w:t>tki</w:t>
      </w:r>
      <w:proofErr w:type="spellEnd"/>
      <w:r w:rsidRPr="002265CA">
        <w:rPr>
          <w:rFonts w:ascii="Times New Roman" w:hAnsi="Times New Roman" w:cs="Times New Roman"/>
          <w:color w:val="auto"/>
        </w:rPr>
        <w:t xml:space="preserve"> o zakwalifikowaniu do udziału w Projekcie, </w:t>
      </w:r>
    </w:p>
    <w:p w:rsidR="009259D1" w:rsidRPr="002265CA" w:rsidRDefault="009259D1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d) utworzenie listy Uczestników/czek Projektu, </w:t>
      </w:r>
    </w:p>
    <w:p w:rsidR="009259D1" w:rsidRPr="002265CA" w:rsidRDefault="009259D1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4. Zasady przyjmowania zgłoszeń: </w:t>
      </w:r>
    </w:p>
    <w:p w:rsidR="009259D1" w:rsidRPr="002265CA" w:rsidRDefault="009259D1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a) dokumenty zgłoszeniowe dostępne są w Biurze Projektu oraz na </w:t>
      </w:r>
      <w:proofErr w:type="spellStart"/>
      <w:r w:rsidRPr="002265CA">
        <w:rPr>
          <w:rFonts w:ascii="Times New Roman" w:hAnsi="Times New Roman" w:cs="Times New Roman"/>
          <w:color w:val="auto"/>
        </w:rPr>
        <w:t>podstronie</w:t>
      </w:r>
      <w:proofErr w:type="spellEnd"/>
      <w:r w:rsidRPr="002265CA">
        <w:rPr>
          <w:rFonts w:ascii="Times New Roman" w:hAnsi="Times New Roman" w:cs="Times New Roman"/>
          <w:color w:val="auto"/>
        </w:rPr>
        <w:t xml:space="preserve"> internetowej Projektu, </w:t>
      </w:r>
    </w:p>
    <w:p w:rsidR="009259D1" w:rsidRPr="002265CA" w:rsidRDefault="009259D1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b) dokumenty zgłoszeniowe można składać osobiście w Biurze Projektu lub przesłać pocztą tradycyjną na adres Biura Projektu lub za pośrednictwem poczty elektronicznej. w przypadku przesłania zgłoszenia za pośrednictwem Internetu, konieczne jest dostarczenie do Biura Projektu wymaganych załączników w terminie 3 dni roboczych od dnia przesłania zgłoszenia, </w:t>
      </w:r>
    </w:p>
    <w:p w:rsidR="009259D1" w:rsidRPr="002265CA" w:rsidRDefault="009259D1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>c) w przypadku stwierdzenia przez pracownika Biura Projektu braków formalnych w złożonych dokumentach zgłoszeniowych, Kandydat/</w:t>
      </w:r>
      <w:proofErr w:type="spellStart"/>
      <w:r w:rsidRPr="002265CA">
        <w:rPr>
          <w:rFonts w:ascii="Times New Roman" w:hAnsi="Times New Roman" w:cs="Times New Roman"/>
          <w:color w:val="auto"/>
        </w:rPr>
        <w:t>ka</w:t>
      </w:r>
      <w:proofErr w:type="spellEnd"/>
      <w:r w:rsidRPr="002265CA">
        <w:rPr>
          <w:rFonts w:ascii="Times New Roman" w:hAnsi="Times New Roman" w:cs="Times New Roman"/>
          <w:color w:val="auto"/>
        </w:rPr>
        <w:t xml:space="preserve"> może uzupełnić braki w ciągu 5 dni roboczych, </w:t>
      </w:r>
    </w:p>
    <w:p w:rsidR="009259D1" w:rsidRPr="002265CA" w:rsidRDefault="009259D1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d) zaświadczenia/oświadczenia potwierdzające </w:t>
      </w:r>
      <w:proofErr w:type="spellStart"/>
      <w:r w:rsidRPr="002265CA">
        <w:rPr>
          <w:rFonts w:ascii="Times New Roman" w:hAnsi="Times New Roman" w:cs="Times New Roman"/>
          <w:color w:val="auto"/>
        </w:rPr>
        <w:t>kwalifikowalność</w:t>
      </w:r>
      <w:proofErr w:type="spellEnd"/>
      <w:r w:rsidRPr="002265CA">
        <w:rPr>
          <w:rFonts w:ascii="Times New Roman" w:hAnsi="Times New Roman" w:cs="Times New Roman"/>
          <w:color w:val="auto"/>
        </w:rPr>
        <w:t xml:space="preserve"> Kandydata/</w:t>
      </w:r>
      <w:proofErr w:type="spellStart"/>
      <w:r w:rsidRPr="002265CA">
        <w:rPr>
          <w:rFonts w:ascii="Times New Roman" w:hAnsi="Times New Roman" w:cs="Times New Roman"/>
          <w:color w:val="auto"/>
        </w:rPr>
        <w:t>tki</w:t>
      </w:r>
      <w:proofErr w:type="spellEnd"/>
      <w:r w:rsidRPr="002265CA">
        <w:rPr>
          <w:rFonts w:ascii="Times New Roman" w:hAnsi="Times New Roman" w:cs="Times New Roman"/>
          <w:color w:val="auto"/>
        </w:rPr>
        <w:t xml:space="preserve"> składane w formie załączników do Formularza Zgłoszeniowego: </w:t>
      </w:r>
    </w:p>
    <w:p w:rsidR="009259D1" w:rsidRPr="002265CA" w:rsidRDefault="009259D1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 osoby z </w:t>
      </w:r>
      <w:proofErr w:type="spellStart"/>
      <w:r w:rsidRPr="002265CA">
        <w:rPr>
          <w:rFonts w:ascii="Times New Roman" w:hAnsi="Times New Roman" w:cs="Times New Roman"/>
          <w:color w:val="auto"/>
        </w:rPr>
        <w:t>niepełnosprawnościami</w:t>
      </w:r>
      <w:proofErr w:type="spellEnd"/>
      <w:r w:rsidRPr="002265CA">
        <w:rPr>
          <w:rFonts w:ascii="Times New Roman" w:hAnsi="Times New Roman" w:cs="Times New Roman"/>
          <w:color w:val="auto"/>
        </w:rPr>
        <w:t xml:space="preserve"> powinny dostarczyć do wglądu odpowiednie orzeczenie lub inny dokument poświadczający stan zdrowia, np.: orzeczenia lekarzy orzeczników ZUS i inne równoważne orzeczenia (KRUS, służby mundurowe, itd.), orzeczenie o stanie zdrowia, opinia lekarska, oświadczenie; </w:t>
      </w:r>
    </w:p>
    <w:p w:rsidR="009259D1" w:rsidRPr="002265CA" w:rsidRDefault="009259D1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 w przypadku braku możliwości zweryfikowania spełniania kryteriów </w:t>
      </w:r>
      <w:proofErr w:type="spellStart"/>
      <w:r w:rsidRPr="002265CA">
        <w:rPr>
          <w:rFonts w:ascii="Times New Roman" w:hAnsi="Times New Roman" w:cs="Times New Roman"/>
          <w:color w:val="auto"/>
        </w:rPr>
        <w:t>kwalifikowalności</w:t>
      </w:r>
      <w:proofErr w:type="spellEnd"/>
      <w:r w:rsidRPr="002265CA">
        <w:rPr>
          <w:rFonts w:ascii="Times New Roman" w:hAnsi="Times New Roman" w:cs="Times New Roman"/>
          <w:color w:val="auto"/>
        </w:rPr>
        <w:t xml:space="preserve"> na podstawie dostarczonych dokumentów Kandydat/</w:t>
      </w:r>
      <w:proofErr w:type="spellStart"/>
      <w:r w:rsidRPr="002265CA">
        <w:rPr>
          <w:rFonts w:ascii="Times New Roman" w:hAnsi="Times New Roman" w:cs="Times New Roman"/>
          <w:color w:val="auto"/>
        </w:rPr>
        <w:t>ka</w:t>
      </w:r>
      <w:proofErr w:type="spellEnd"/>
      <w:r w:rsidRPr="002265CA">
        <w:rPr>
          <w:rFonts w:ascii="Times New Roman" w:hAnsi="Times New Roman" w:cs="Times New Roman"/>
          <w:color w:val="auto"/>
        </w:rPr>
        <w:t xml:space="preserve"> zostanie zobowiązany/a do dostarczenia dodatkowych zaświadczeń lub oświadczeń. </w:t>
      </w:r>
    </w:p>
    <w:p w:rsidR="009259D1" w:rsidRPr="002265CA" w:rsidRDefault="009259D1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>5. O zakwalifikowaniu Kandydata/</w:t>
      </w:r>
      <w:proofErr w:type="spellStart"/>
      <w:r w:rsidRPr="002265CA">
        <w:rPr>
          <w:rFonts w:ascii="Times New Roman" w:hAnsi="Times New Roman" w:cs="Times New Roman"/>
          <w:color w:val="auto"/>
        </w:rPr>
        <w:t>tki</w:t>
      </w:r>
      <w:proofErr w:type="spellEnd"/>
      <w:r w:rsidRPr="002265CA">
        <w:rPr>
          <w:rFonts w:ascii="Times New Roman" w:hAnsi="Times New Roman" w:cs="Times New Roman"/>
          <w:color w:val="auto"/>
        </w:rPr>
        <w:t xml:space="preserve"> do Projektu będzie decydowało spełnienie kryteriów </w:t>
      </w:r>
      <w:r w:rsidR="00063791" w:rsidRPr="002265CA">
        <w:rPr>
          <w:rFonts w:ascii="Times New Roman" w:hAnsi="Times New Roman" w:cs="Times New Roman"/>
          <w:color w:val="auto"/>
        </w:rPr>
        <w:t xml:space="preserve">formalnych i dostępu </w:t>
      </w:r>
      <w:r w:rsidRPr="002265CA">
        <w:rPr>
          <w:rFonts w:ascii="Times New Roman" w:hAnsi="Times New Roman" w:cs="Times New Roman"/>
          <w:color w:val="auto"/>
        </w:rPr>
        <w:t xml:space="preserve">uczestnictwa w Projekcie i uzyskane punkty </w:t>
      </w:r>
      <w:r w:rsidR="00FE050D" w:rsidRPr="002265CA">
        <w:rPr>
          <w:rFonts w:ascii="Times New Roman" w:hAnsi="Times New Roman" w:cs="Times New Roman"/>
          <w:color w:val="auto"/>
        </w:rPr>
        <w:t xml:space="preserve">premiujące </w:t>
      </w:r>
      <w:r w:rsidRPr="002265CA">
        <w:rPr>
          <w:rFonts w:ascii="Times New Roman" w:hAnsi="Times New Roman" w:cs="Times New Roman"/>
          <w:color w:val="auto"/>
        </w:rPr>
        <w:t>z</w:t>
      </w:r>
      <w:r w:rsidR="001E6C03" w:rsidRPr="002265CA">
        <w:rPr>
          <w:rFonts w:ascii="Times New Roman" w:hAnsi="Times New Roman" w:cs="Times New Roman"/>
          <w:color w:val="auto"/>
        </w:rPr>
        <w:t>a</w:t>
      </w:r>
      <w:r w:rsidRPr="002265CA">
        <w:rPr>
          <w:rFonts w:ascii="Times New Roman" w:hAnsi="Times New Roman" w:cs="Times New Roman"/>
          <w:color w:val="auto"/>
        </w:rPr>
        <w:t xml:space="preserve"> kryteri</w:t>
      </w:r>
      <w:r w:rsidR="00F04695" w:rsidRPr="002265CA">
        <w:rPr>
          <w:rFonts w:ascii="Times New Roman" w:hAnsi="Times New Roman" w:cs="Times New Roman"/>
          <w:color w:val="auto"/>
        </w:rPr>
        <w:t xml:space="preserve">a </w:t>
      </w:r>
      <w:r w:rsidRPr="002265CA">
        <w:rPr>
          <w:rFonts w:ascii="Times New Roman" w:hAnsi="Times New Roman" w:cs="Times New Roman"/>
          <w:color w:val="auto"/>
        </w:rPr>
        <w:t xml:space="preserve"> dodatkow</w:t>
      </w:r>
      <w:r w:rsidR="00F04695" w:rsidRPr="002265CA">
        <w:rPr>
          <w:rFonts w:ascii="Times New Roman" w:hAnsi="Times New Roman" w:cs="Times New Roman"/>
          <w:color w:val="auto"/>
        </w:rPr>
        <w:t xml:space="preserve">e </w:t>
      </w:r>
    </w:p>
    <w:p w:rsidR="009259D1" w:rsidRPr="002265CA" w:rsidRDefault="009259D1" w:rsidP="00D13B21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9259D1" w:rsidRPr="002265CA" w:rsidRDefault="009259D1" w:rsidP="00D13B21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>W przypadku</w:t>
      </w:r>
      <w:r w:rsidR="001E6C03" w:rsidRPr="002265CA">
        <w:rPr>
          <w:rFonts w:ascii="Times New Roman" w:hAnsi="Times New Roman" w:cs="Times New Roman"/>
          <w:color w:val="auto"/>
        </w:rPr>
        <w:t xml:space="preserve"> </w:t>
      </w:r>
      <w:r w:rsidR="00FE050D" w:rsidRPr="002265CA">
        <w:rPr>
          <w:rFonts w:ascii="Times New Roman" w:hAnsi="Times New Roman" w:cs="Times New Roman"/>
          <w:color w:val="auto"/>
        </w:rPr>
        <w:t>równej</w:t>
      </w:r>
      <w:r w:rsidR="001E6C03" w:rsidRPr="002265CA">
        <w:rPr>
          <w:rFonts w:ascii="Times New Roman" w:hAnsi="Times New Roman" w:cs="Times New Roman"/>
          <w:color w:val="auto"/>
        </w:rPr>
        <w:t xml:space="preserve"> </w:t>
      </w:r>
      <w:r w:rsidR="00FE050D" w:rsidRPr="002265CA">
        <w:rPr>
          <w:rFonts w:ascii="Times New Roman" w:hAnsi="Times New Roman" w:cs="Times New Roman"/>
          <w:color w:val="auto"/>
        </w:rPr>
        <w:t>liczby punktów i 2 lub wi</w:t>
      </w:r>
      <w:r w:rsidR="001E6C03" w:rsidRPr="002265CA">
        <w:rPr>
          <w:rFonts w:ascii="Times New Roman" w:hAnsi="Times New Roman" w:cs="Times New Roman"/>
          <w:color w:val="auto"/>
        </w:rPr>
        <w:t>ęc</w:t>
      </w:r>
      <w:r w:rsidR="00FE050D" w:rsidRPr="002265CA">
        <w:rPr>
          <w:rFonts w:ascii="Times New Roman" w:hAnsi="Times New Roman" w:cs="Times New Roman"/>
          <w:color w:val="auto"/>
        </w:rPr>
        <w:t>ej osób rozstrzygające będą punkty wedłu</w:t>
      </w:r>
      <w:r w:rsidR="001E6C03" w:rsidRPr="002265CA">
        <w:rPr>
          <w:rFonts w:ascii="Times New Roman" w:hAnsi="Times New Roman" w:cs="Times New Roman"/>
          <w:color w:val="auto"/>
        </w:rPr>
        <w:t>g</w:t>
      </w:r>
      <w:r w:rsidR="00FE050D" w:rsidRPr="002265CA">
        <w:rPr>
          <w:rFonts w:ascii="Times New Roman" w:hAnsi="Times New Roman" w:cs="Times New Roman"/>
          <w:color w:val="auto"/>
        </w:rPr>
        <w:t xml:space="preserve"> wskazanych kryteriów dodatkowych </w:t>
      </w:r>
      <w:proofErr w:type="spellStart"/>
      <w:r w:rsidR="00FE050D" w:rsidRPr="002265CA">
        <w:rPr>
          <w:rFonts w:ascii="Times New Roman" w:hAnsi="Times New Roman" w:cs="Times New Roman"/>
          <w:color w:val="auto"/>
        </w:rPr>
        <w:t>tj</w:t>
      </w:r>
      <w:proofErr w:type="spellEnd"/>
      <w:r w:rsidR="00FE050D" w:rsidRPr="002265CA">
        <w:rPr>
          <w:rFonts w:ascii="Times New Roman" w:hAnsi="Times New Roman" w:cs="Times New Roman"/>
          <w:color w:val="auto"/>
        </w:rPr>
        <w:t>, niskie wykształcenie; niepełnosp</w:t>
      </w:r>
      <w:r w:rsidR="001E6C03" w:rsidRPr="002265CA">
        <w:rPr>
          <w:rFonts w:ascii="Times New Roman" w:hAnsi="Times New Roman" w:cs="Times New Roman"/>
          <w:color w:val="auto"/>
        </w:rPr>
        <w:t>rawność</w:t>
      </w:r>
      <w:r w:rsidR="00FE050D" w:rsidRPr="002265CA">
        <w:rPr>
          <w:rFonts w:ascii="Times New Roman" w:hAnsi="Times New Roman" w:cs="Times New Roman"/>
          <w:color w:val="auto"/>
        </w:rPr>
        <w:t xml:space="preserve"> ; ostatecznie</w:t>
      </w:r>
      <w:r w:rsidR="001E6C03" w:rsidRPr="002265CA">
        <w:rPr>
          <w:rFonts w:ascii="Times New Roman" w:hAnsi="Times New Roman" w:cs="Times New Roman"/>
          <w:color w:val="auto"/>
        </w:rPr>
        <w:t xml:space="preserve"> decydować będzie </w:t>
      </w:r>
      <w:r w:rsidR="00FE050D" w:rsidRPr="002265CA">
        <w:rPr>
          <w:rFonts w:ascii="Times New Roman" w:hAnsi="Times New Roman" w:cs="Times New Roman"/>
          <w:color w:val="auto"/>
        </w:rPr>
        <w:t xml:space="preserve"> kolejność zgło</w:t>
      </w:r>
      <w:r w:rsidR="001E6C03" w:rsidRPr="002265CA">
        <w:rPr>
          <w:rFonts w:ascii="Times New Roman" w:hAnsi="Times New Roman" w:cs="Times New Roman"/>
          <w:color w:val="auto"/>
        </w:rPr>
        <w:t>szeń.</w:t>
      </w:r>
      <w:r w:rsidRPr="002265CA">
        <w:rPr>
          <w:rFonts w:ascii="Times New Roman" w:hAnsi="Times New Roman" w:cs="Times New Roman"/>
          <w:color w:val="auto"/>
        </w:rPr>
        <w:t xml:space="preserve"> </w:t>
      </w:r>
    </w:p>
    <w:p w:rsidR="009259D1" w:rsidRPr="002265CA" w:rsidRDefault="009259D1" w:rsidP="00D13B21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b/>
          <w:bCs/>
          <w:color w:val="auto"/>
        </w:rPr>
        <w:t>§ 6</w:t>
      </w:r>
    </w:p>
    <w:p w:rsidR="009259D1" w:rsidRPr="002265CA" w:rsidRDefault="009259D1" w:rsidP="009259D1">
      <w:pPr>
        <w:pStyle w:val="Default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b/>
          <w:bCs/>
          <w:color w:val="auto"/>
        </w:rPr>
        <w:t xml:space="preserve">Świadczenia dodatkowe </w:t>
      </w:r>
    </w:p>
    <w:p w:rsidR="009259D1" w:rsidRPr="002265CA" w:rsidRDefault="009259D1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b/>
          <w:bCs/>
          <w:color w:val="auto"/>
        </w:rPr>
        <w:t xml:space="preserve">1. Zwrot kosztów dojazdu </w:t>
      </w:r>
    </w:p>
    <w:p w:rsidR="009259D1" w:rsidRPr="002265CA" w:rsidRDefault="009259D1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>a) Uczestnikowi/</w:t>
      </w:r>
      <w:proofErr w:type="spellStart"/>
      <w:r w:rsidRPr="002265CA">
        <w:rPr>
          <w:rFonts w:ascii="Times New Roman" w:hAnsi="Times New Roman" w:cs="Times New Roman"/>
          <w:color w:val="auto"/>
        </w:rPr>
        <w:t>czce</w:t>
      </w:r>
      <w:proofErr w:type="spellEnd"/>
      <w:r w:rsidRPr="002265CA">
        <w:rPr>
          <w:rFonts w:ascii="Times New Roman" w:hAnsi="Times New Roman" w:cs="Times New Roman"/>
          <w:color w:val="auto"/>
        </w:rPr>
        <w:t xml:space="preserve"> zamieszkałemu poza miejscem realizacji spotkań z doradcą zawodowym/ szkolenia/stażu/pośrednictwa pracy przysługuje refundacja kosztów dojazdu (dojazd na miejsce i z powrotem). </w:t>
      </w:r>
    </w:p>
    <w:p w:rsidR="009259D1" w:rsidRPr="002265CA" w:rsidRDefault="001E6C03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>b</w:t>
      </w:r>
      <w:r w:rsidR="009259D1" w:rsidRPr="002265CA">
        <w:rPr>
          <w:rFonts w:ascii="Times New Roman" w:hAnsi="Times New Roman" w:cs="Times New Roman"/>
          <w:color w:val="auto"/>
        </w:rPr>
        <w:t xml:space="preserve">) Uczestnik/czka dojeżdżający/a na usługi doradcze/ szkolenie/ staż/ pośrednictwo pracy może ubiegać się o refundację kosztów dojazdu najtańszym, publicznym środkiem transportu dostępnym na danej trasie. </w:t>
      </w:r>
    </w:p>
    <w:p w:rsidR="009259D1" w:rsidRPr="002265CA" w:rsidRDefault="001E6C03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>c</w:t>
      </w:r>
      <w:r w:rsidR="009259D1" w:rsidRPr="002265CA">
        <w:rPr>
          <w:rFonts w:ascii="Times New Roman" w:hAnsi="Times New Roman" w:cs="Times New Roman"/>
          <w:color w:val="auto"/>
        </w:rPr>
        <w:t xml:space="preserve">) Podstawą ustalenia wysokości refundowanej kwoty jest przedstawienie przez Uczestnika zaświadczenia od przewoźnika o wysokości ceny biletów II klasy obowiązującej na danym obszarze oraz kompletu biletów za dojazdy z przynajmniej jednego dnia szkoleniowego. Zwroty wypłacane są jedynie za dni, w których osoba uczestniczyła w zajęciach. </w:t>
      </w:r>
    </w:p>
    <w:p w:rsidR="009259D1" w:rsidRPr="002265CA" w:rsidRDefault="001E6C03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>d</w:t>
      </w:r>
      <w:r w:rsidR="009259D1" w:rsidRPr="002265CA">
        <w:rPr>
          <w:rFonts w:ascii="Times New Roman" w:hAnsi="Times New Roman" w:cs="Times New Roman"/>
          <w:color w:val="auto"/>
        </w:rPr>
        <w:t xml:space="preserve">) W przypadku, gdy nie jest możliwe skorzystanie ze środków komunikacji publicznej uczestnik może skorzystać z własnego środka transportu. W takim przypadku refundacja kosztów następuje jedynie do wysokości równej kosztom transportu środkiem publicznym zgodnie z punktem wyżej. W tym przypadku uczestnik/czka również jest zobowiązany do przedstawienia pisemnego oświadczenia przewoźnika o kosztach transportu. </w:t>
      </w:r>
    </w:p>
    <w:p w:rsidR="009259D1" w:rsidRPr="002265CA" w:rsidRDefault="001E6C03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>e</w:t>
      </w:r>
      <w:r w:rsidR="009259D1" w:rsidRPr="002265CA">
        <w:rPr>
          <w:rFonts w:ascii="Times New Roman" w:hAnsi="Times New Roman" w:cs="Times New Roman"/>
          <w:color w:val="auto"/>
        </w:rPr>
        <w:t xml:space="preserve">) Refundacja kosztów dojazdu jest wypłacana po dokonaniu weryfikacji przedstawionych dokumentów, na konto wskazane przez Uczestnika Projektu. </w:t>
      </w:r>
    </w:p>
    <w:p w:rsidR="009259D1" w:rsidRPr="002265CA" w:rsidRDefault="009259D1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b/>
          <w:bCs/>
          <w:color w:val="auto"/>
        </w:rPr>
        <w:t xml:space="preserve">2. Zwrot kosztów opieki nad osobą zależną: </w:t>
      </w:r>
    </w:p>
    <w:p w:rsidR="009259D1" w:rsidRPr="002265CA" w:rsidRDefault="009259D1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a) Podstawą refundowanej kwoty jest przedstawienie oświadczenia dotyczącego posiadania dzieci lub osoby zależnej i faktury VAT bądź umowy zlecenia za ww. usługę. </w:t>
      </w:r>
    </w:p>
    <w:p w:rsidR="009259D1" w:rsidRPr="002265CA" w:rsidRDefault="009259D1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>b) Dofinansowanie do opieki nad osobą zależną zaplanowano dla Uczestników Projektu o najniższych dochodach (</w:t>
      </w:r>
      <w:proofErr w:type="spellStart"/>
      <w:r w:rsidRPr="002265CA">
        <w:rPr>
          <w:rFonts w:ascii="Times New Roman" w:hAnsi="Times New Roman" w:cs="Times New Roman"/>
          <w:color w:val="auto"/>
        </w:rPr>
        <w:t>max</w:t>
      </w:r>
      <w:proofErr w:type="spellEnd"/>
      <w:r w:rsidRPr="002265CA">
        <w:rPr>
          <w:rFonts w:ascii="Times New Roman" w:hAnsi="Times New Roman" w:cs="Times New Roman"/>
          <w:color w:val="auto"/>
        </w:rPr>
        <w:t>. dla 25% UP) czyli ok.1</w:t>
      </w:r>
      <w:r w:rsidR="005761A1" w:rsidRPr="002265CA">
        <w:rPr>
          <w:rFonts w:ascii="Times New Roman" w:hAnsi="Times New Roman" w:cs="Times New Roman"/>
          <w:color w:val="auto"/>
        </w:rPr>
        <w:t>5</w:t>
      </w:r>
      <w:r w:rsidRPr="002265CA">
        <w:rPr>
          <w:rFonts w:ascii="Times New Roman" w:hAnsi="Times New Roman" w:cs="Times New Roman"/>
          <w:color w:val="auto"/>
        </w:rPr>
        <w:t xml:space="preserve"> osób. </w:t>
      </w:r>
    </w:p>
    <w:p w:rsidR="009259D1" w:rsidRPr="002265CA" w:rsidRDefault="009259D1" w:rsidP="00D13B21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>c) W ramach realizacji spotkań z doradcą zawodowym oraz pośrednikiem pracy przyjęto stawkę godzinową zwrotu kosztów opieki nad osobą zależną, natomiast w ramach dłuższych form wsparcia zaplanowano zwrot kosztów opieki nad dzieckiem zg</w:t>
      </w:r>
      <w:r w:rsidR="00297268">
        <w:rPr>
          <w:rFonts w:ascii="Times New Roman" w:hAnsi="Times New Roman" w:cs="Times New Roman"/>
          <w:color w:val="auto"/>
        </w:rPr>
        <w:t>odnie</w:t>
      </w:r>
      <w:r w:rsidRPr="002265CA">
        <w:rPr>
          <w:rFonts w:ascii="Times New Roman" w:hAnsi="Times New Roman" w:cs="Times New Roman"/>
          <w:color w:val="auto"/>
        </w:rPr>
        <w:t xml:space="preserve">. z Ustawą z dn.20 kwietnia 2014r. o promocji zatrudnienia i instytucjach rynku pracy, tj. nie więcej niż połowa zasiłku dla osób bezrobotnych. </w:t>
      </w:r>
    </w:p>
    <w:p w:rsidR="009259D1" w:rsidRPr="002265CA" w:rsidRDefault="009259D1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d) Refundacja kosztów opieki nad osobą zależną jest wypłacana po dokonaniu weryfikacji przedstawionych dokumentów, na konto wskazane przez Uczestnika Projektu. </w:t>
      </w:r>
    </w:p>
    <w:p w:rsidR="009259D1" w:rsidRPr="002265CA" w:rsidRDefault="009259D1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b/>
          <w:bCs/>
          <w:color w:val="auto"/>
        </w:rPr>
        <w:t xml:space="preserve">3. Stypendium szkoleniowe: </w:t>
      </w:r>
    </w:p>
    <w:p w:rsidR="009259D1" w:rsidRPr="002265CA" w:rsidRDefault="009259D1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a) Osobom uczestniczącym w szkoleniach przysługuje stypendium w wysokości nie większej niż 120% zasiłku, o którym mowa w art. 72 ust. 1 </w:t>
      </w:r>
      <w:proofErr w:type="spellStart"/>
      <w:r w:rsidRPr="002265CA">
        <w:rPr>
          <w:rFonts w:ascii="Times New Roman" w:hAnsi="Times New Roman" w:cs="Times New Roman"/>
          <w:color w:val="auto"/>
        </w:rPr>
        <w:t>pkt</w:t>
      </w:r>
      <w:proofErr w:type="spellEnd"/>
      <w:r w:rsidRPr="002265CA">
        <w:rPr>
          <w:rFonts w:ascii="Times New Roman" w:hAnsi="Times New Roman" w:cs="Times New Roman"/>
          <w:color w:val="auto"/>
        </w:rPr>
        <w:t xml:space="preserve"> 1 ustawy o promocji zatrudnienia i instytucjach rynku pracy pod warunkiem, że liczba godzin szkolenia wynosi nie mniej niż 150 godzin miesięcznie. </w:t>
      </w:r>
    </w:p>
    <w:p w:rsidR="009259D1" w:rsidRPr="002265CA" w:rsidRDefault="009259D1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b) W przypadku niższego miesięcznego wymiaru godzin, wysokość stypendium ustala się proporcjonalnie do odbytych godzin szkolenia. </w:t>
      </w:r>
    </w:p>
    <w:p w:rsidR="009259D1" w:rsidRPr="002265CA" w:rsidRDefault="009259D1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b/>
          <w:bCs/>
          <w:color w:val="auto"/>
        </w:rPr>
        <w:t xml:space="preserve">4. Stypendium stażowe </w:t>
      </w:r>
    </w:p>
    <w:p w:rsidR="009259D1" w:rsidRPr="002265CA" w:rsidRDefault="009259D1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a) W okresie odbywania stażu stażyście przysługuje miesięczne stypendium w wysokości nie większej niż 120% zasiłku, o którym mowa w art. 72 ust. 1 </w:t>
      </w:r>
      <w:proofErr w:type="spellStart"/>
      <w:r w:rsidRPr="002265CA">
        <w:rPr>
          <w:rFonts w:ascii="Times New Roman" w:hAnsi="Times New Roman" w:cs="Times New Roman"/>
          <w:color w:val="auto"/>
        </w:rPr>
        <w:t>pkt</w:t>
      </w:r>
      <w:proofErr w:type="spellEnd"/>
      <w:r w:rsidRPr="002265CA">
        <w:rPr>
          <w:rFonts w:ascii="Times New Roman" w:hAnsi="Times New Roman" w:cs="Times New Roman"/>
          <w:color w:val="auto"/>
        </w:rPr>
        <w:t xml:space="preserve"> 1 ustawy o promocji zatrudnienia i instytucjach rynku pracy pod warunkiem, że liczba godzin stażu wynosi nie mniej niż 1</w:t>
      </w:r>
      <w:r w:rsidR="004C50B4">
        <w:rPr>
          <w:rFonts w:ascii="Times New Roman" w:hAnsi="Times New Roman" w:cs="Times New Roman"/>
          <w:color w:val="auto"/>
        </w:rPr>
        <w:t>6</w:t>
      </w:r>
      <w:r w:rsidRPr="002265CA">
        <w:rPr>
          <w:rFonts w:ascii="Times New Roman" w:hAnsi="Times New Roman" w:cs="Times New Roman"/>
          <w:color w:val="auto"/>
        </w:rPr>
        <w:t xml:space="preserve">0 godzin miesięcznie (140 godzin w przypadku os. Niepełnosprawnych). W przypadku niższego wymiaru godzin stypendium jest wyliczane proporcjonalnie do liczby godzin stażu zrealizowanych przez stażystę. </w:t>
      </w:r>
    </w:p>
    <w:p w:rsidR="009259D1" w:rsidRPr="002265CA" w:rsidRDefault="009259D1" w:rsidP="00D13B21">
      <w:pPr>
        <w:pStyle w:val="Default"/>
        <w:spacing w:after="18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b) Każdy Uczestnik/czka projektu na czas udziału w stażu zostaje objęty ubezpieczeniem od następstw nieszczęśliwych wypadków (NNW). </w:t>
      </w:r>
    </w:p>
    <w:p w:rsidR="009259D1" w:rsidRPr="002265CA" w:rsidRDefault="009259D1" w:rsidP="00D13B21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c) Ze względu na konieczność posiadania przez Uczestników projektu ważnych badań lekarskich podczas odbywania stażu każdy uczestnik zostanie skierowany na badania lekarskie. Uczestnik/czka nie ponosi kosztu badań lekarskich. </w:t>
      </w:r>
    </w:p>
    <w:p w:rsidR="00D13B21" w:rsidRDefault="00D13B21" w:rsidP="00D13B21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9259D1" w:rsidRPr="002265CA" w:rsidRDefault="009259D1" w:rsidP="00D13B21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b/>
          <w:bCs/>
          <w:color w:val="auto"/>
        </w:rPr>
        <w:t>§ 7</w:t>
      </w:r>
    </w:p>
    <w:p w:rsidR="009259D1" w:rsidRPr="002265CA" w:rsidRDefault="009259D1" w:rsidP="009259D1">
      <w:pPr>
        <w:pStyle w:val="Default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b/>
          <w:bCs/>
          <w:color w:val="auto"/>
        </w:rPr>
        <w:t xml:space="preserve">Prawa i obowiązki uczestnika </w:t>
      </w:r>
    </w:p>
    <w:p w:rsidR="009259D1" w:rsidRPr="002265CA" w:rsidRDefault="009259D1" w:rsidP="009259D1">
      <w:pPr>
        <w:pStyle w:val="Default"/>
        <w:spacing w:after="18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1. Uczestnik/czka projektu ma prawo do: </w:t>
      </w:r>
    </w:p>
    <w:p w:rsidR="009259D1" w:rsidRPr="002265CA" w:rsidRDefault="009259D1" w:rsidP="009259D1">
      <w:pPr>
        <w:pStyle w:val="Default"/>
        <w:spacing w:after="18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a). korzystania ze wszystkich form wsparcia oferowanych w ramach projektu, </w:t>
      </w:r>
    </w:p>
    <w:p w:rsidR="009259D1" w:rsidRPr="002265CA" w:rsidRDefault="009259D1" w:rsidP="009259D1">
      <w:pPr>
        <w:pStyle w:val="Default"/>
        <w:spacing w:after="18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b). otrzymania materiałów szkoleniowych, </w:t>
      </w:r>
    </w:p>
    <w:p w:rsidR="009259D1" w:rsidRPr="002265CA" w:rsidRDefault="009259D1" w:rsidP="009259D1">
      <w:pPr>
        <w:pStyle w:val="Default"/>
        <w:spacing w:after="18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c). otrzymania stypendium szkoleniowego, </w:t>
      </w:r>
    </w:p>
    <w:p w:rsidR="009259D1" w:rsidRPr="002265CA" w:rsidRDefault="009259D1" w:rsidP="009259D1">
      <w:pPr>
        <w:pStyle w:val="Default"/>
        <w:spacing w:after="18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d). otrzymania refundacji kosztów dojazdu na usługi doradcze i szkolenie, </w:t>
      </w:r>
    </w:p>
    <w:p w:rsidR="009259D1" w:rsidRPr="002265CA" w:rsidRDefault="009259D1" w:rsidP="009259D1">
      <w:pPr>
        <w:pStyle w:val="Default"/>
        <w:spacing w:after="18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e). otrzymania posiłków podczas szkolenia, </w:t>
      </w:r>
    </w:p>
    <w:p w:rsidR="009259D1" w:rsidRPr="002265CA" w:rsidRDefault="009259D1" w:rsidP="009259D1">
      <w:pPr>
        <w:pStyle w:val="Default"/>
        <w:spacing w:after="18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f). otrzymania zaświadczenia o ukończeniu szkolenia, </w:t>
      </w:r>
    </w:p>
    <w:p w:rsidR="009259D1" w:rsidRPr="002265CA" w:rsidRDefault="009259D1" w:rsidP="009259D1">
      <w:pPr>
        <w:pStyle w:val="Default"/>
        <w:spacing w:after="18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g). otrzymania stypendium stażowego, </w:t>
      </w:r>
    </w:p>
    <w:p w:rsidR="009259D1" w:rsidRPr="002265CA" w:rsidRDefault="009259D1" w:rsidP="009259D1">
      <w:pPr>
        <w:pStyle w:val="Default"/>
        <w:spacing w:after="18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2. Uczestnik projektu jest zobowiązany do: </w:t>
      </w:r>
    </w:p>
    <w:p w:rsidR="009259D1" w:rsidRPr="002265CA" w:rsidRDefault="009259D1" w:rsidP="009259D1">
      <w:pPr>
        <w:pStyle w:val="Default"/>
        <w:spacing w:after="18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a). przestrzegania postanowień niniejszego Regulaminu, </w:t>
      </w:r>
    </w:p>
    <w:p w:rsidR="009259D1" w:rsidRPr="002265CA" w:rsidRDefault="009259D1" w:rsidP="009259D1">
      <w:pPr>
        <w:pStyle w:val="Default"/>
        <w:spacing w:after="18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b). udziału w pełnym cyklu projektu określonym w §3 ust. 3, </w:t>
      </w:r>
    </w:p>
    <w:p w:rsidR="009259D1" w:rsidRPr="002265CA" w:rsidRDefault="009259D1" w:rsidP="009259D1">
      <w:pPr>
        <w:pStyle w:val="Default"/>
        <w:spacing w:after="18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c). potwierdzania obecności na zajęciach w czasie szkolenia, </w:t>
      </w:r>
    </w:p>
    <w:p w:rsidR="009259D1" w:rsidRPr="002265CA" w:rsidRDefault="009259D1" w:rsidP="009259D1">
      <w:pPr>
        <w:pStyle w:val="Default"/>
        <w:spacing w:after="18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d). uczestniczenia w egzaminie kończącym szkolenie, </w:t>
      </w:r>
    </w:p>
    <w:p w:rsidR="009259D1" w:rsidRPr="002265CA" w:rsidRDefault="009259D1" w:rsidP="009259D1">
      <w:pPr>
        <w:pStyle w:val="Default"/>
        <w:spacing w:after="18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e). potwierdzania odbioru usług doradczych, </w:t>
      </w:r>
    </w:p>
    <w:p w:rsidR="009259D1" w:rsidRPr="002265CA" w:rsidRDefault="009259D1" w:rsidP="009259D1">
      <w:pPr>
        <w:pStyle w:val="Default"/>
        <w:spacing w:after="18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f). potwierdzania odbioru materiałów szkoleniowych i posiłków, </w:t>
      </w:r>
    </w:p>
    <w:p w:rsidR="009259D1" w:rsidRDefault="009259D1" w:rsidP="009259D1">
      <w:pPr>
        <w:pStyle w:val="Default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g). udostępnienia danych niezbędnych do monitoringu, kontroli i ewaluacji projektu, </w:t>
      </w:r>
    </w:p>
    <w:p w:rsidR="009259D1" w:rsidRPr="002265CA" w:rsidRDefault="009259D1" w:rsidP="009259D1">
      <w:pPr>
        <w:pStyle w:val="Default"/>
        <w:spacing w:after="18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h). złożenia niezwłocznie pisemnego oświadczenia w przypadku rezygnacji z uczestnictwa, </w:t>
      </w:r>
    </w:p>
    <w:p w:rsidR="009259D1" w:rsidRPr="002265CA" w:rsidRDefault="009259D1" w:rsidP="009259D1">
      <w:pPr>
        <w:pStyle w:val="Default"/>
        <w:spacing w:after="18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i). niezwłocznego informowania realizatorów o zmianach danych osobowych i teleadresowych. </w:t>
      </w:r>
    </w:p>
    <w:p w:rsidR="009259D1" w:rsidRPr="002265CA" w:rsidRDefault="009259D1" w:rsidP="009259D1">
      <w:pPr>
        <w:pStyle w:val="Default"/>
        <w:spacing w:after="18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3. Uczestnik/czka projektu po zakończeniu udziału w projekcie jest zobowiązany dostarczyć realizatorom w terminie do 3 miesięcy od zakończenia udziału w projekcie kopie dokumentów potwierdzających osiągnięcie efektywności społeczno-zatrudnieniowej (umowa o pracę, umowa cywilnoprawna, zaświadczenie z zakładu pracy, wpis do CEIDG). </w:t>
      </w:r>
    </w:p>
    <w:p w:rsidR="009259D1" w:rsidRPr="002265CA" w:rsidRDefault="009259D1" w:rsidP="009259D1">
      <w:pPr>
        <w:pStyle w:val="Default"/>
        <w:spacing w:after="18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4. Warunkiem otrzymania zaświadczenia o ukończeniu szkolenia jest obecność na zajęciach w wymiarze min. 80% czasu zajęć. </w:t>
      </w:r>
    </w:p>
    <w:p w:rsidR="009259D1" w:rsidRPr="002265CA" w:rsidRDefault="009259D1" w:rsidP="009259D1">
      <w:pPr>
        <w:pStyle w:val="Default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5. Uczestnik/czka może zostać skreślony/a z listy uczestników projektu w przypadku naruszenia postanowień niniejszego Regulaminu lub zasad współżycia społecznego. </w:t>
      </w:r>
    </w:p>
    <w:p w:rsidR="009259D1" w:rsidRDefault="009259D1" w:rsidP="009259D1">
      <w:pPr>
        <w:pStyle w:val="Default"/>
        <w:rPr>
          <w:rFonts w:ascii="Times New Roman" w:hAnsi="Times New Roman" w:cs="Times New Roman"/>
          <w:color w:val="auto"/>
        </w:rPr>
      </w:pPr>
    </w:p>
    <w:p w:rsidR="009259D1" w:rsidRPr="002265CA" w:rsidRDefault="009259D1" w:rsidP="00A7149B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b/>
          <w:bCs/>
          <w:color w:val="auto"/>
        </w:rPr>
        <w:t>§ 8</w:t>
      </w:r>
    </w:p>
    <w:p w:rsidR="009259D1" w:rsidRPr="002265CA" w:rsidRDefault="009259D1" w:rsidP="009259D1">
      <w:pPr>
        <w:pStyle w:val="Default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b/>
          <w:bCs/>
          <w:color w:val="auto"/>
        </w:rPr>
        <w:t xml:space="preserve">Zasady rezygnacji z udziału w projekcie </w:t>
      </w:r>
    </w:p>
    <w:p w:rsidR="009259D1" w:rsidRPr="002265CA" w:rsidRDefault="009259D1" w:rsidP="009259D1">
      <w:pPr>
        <w:pStyle w:val="Default"/>
        <w:spacing w:after="15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1. W uzasadnionych przypadkach uczestnik może zrezygnować z udziału w projekcie. </w:t>
      </w:r>
    </w:p>
    <w:p w:rsidR="009259D1" w:rsidRPr="002265CA" w:rsidRDefault="009259D1" w:rsidP="009259D1">
      <w:pPr>
        <w:pStyle w:val="Default"/>
        <w:spacing w:after="15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2. W przypadku rezygnacji Uczestnik/czka składa niezwłocznie pisemne oświadczenie o rezygnacji z udziału w projekcie z podaniem przyczyn rezygnacji. </w:t>
      </w:r>
    </w:p>
    <w:p w:rsidR="009259D1" w:rsidRPr="002265CA" w:rsidRDefault="009259D1" w:rsidP="009259D1">
      <w:pPr>
        <w:pStyle w:val="Default"/>
        <w:spacing w:after="15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>3. Złożenie rezygnacji przez uczestnika oznacza utratę przez niego statusu Uczestnika/</w:t>
      </w:r>
      <w:proofErr w:type="spellStart"/>
      <w:r w:rsidRPr="002265CA">
        <w:rPr>
          <w:rFonts w:ascii="Times New Roman" w:hAnsi="Times New Roman" w:cs="Times New Roman"/>
          <w:color w:val="auto"/>
        </w:rPr>
        <w:t>czki</w:t>
      </w:r>
      <w:proofErr w:type="spellEnd"/>
      <w:r w:rsidRPr="002265CA">
        <w:rPr>
          <w:rFonts w:ascii="Times New Roman" w:hAnsi="Times New Roman" w:cs="Times New Roman"/>
          <w:color w:val="auto"/>
        </w:rPr>
        <w:t xml:space="preserve"> projektu. </w:t>
      </w:r>
    </w:p>
    <w:p w:rsidR="009259D1" w:rsidRPr="002265CA" w:rsidRDefault="009259D1" w:rsidP="009259D1">
      <w:pPr>
        <w:pStyle w:val="Default"/>
        <w:spacing w:after="15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4. Uczestnik, który złożył rezygnację z udziału w projekcie, zobowiązany jest do zwrotu materiałów szkoleniowych i innych materiałów otrzymanych w ramach projektu. </w:t>
      </w:r>
    </w:p>
    <w:p w:rsidR="009259D1" w:rsidRPr="002265CA" w:rsidRDefault="009259D1" w:rsidP="009259D1">
      <w:pPr>
        <w:pStyle w:val="Default"/>
        <w:spacing w:after="15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>5. W przypadku rezygnacji Uczestnika/</w:t>
      </w:r>
      <w:proofErr w:type="spellStart"/>
      <w:r w:rsidRPr="002265CA">
        <w:rPr>
          <w:rFonts w:ascii="Times New Roman" w:hAnsi="Times New Roman" w:cs="Times New Roman"/>
          <w:color w:val="auto"/>
        </w:rPr>
        <w:t>czki</w:t>
      </w:r>
      <w:proofErr w:type="spellEnd"/>
      <w:r w:rsidRPr="002265CA">
        <w:rPr>
          <w:rFonts w:ascii="Times New Roman" w:hAnsi="Times New Roman" w:cs="Times New Roman"/>
          <w:color w:val="auto"/>
        </w:rPr>
        <w:t xml:space="preserve"> z udziału w projekcie realizator może obciążyć Uczestnika/</w:t>
      </w:r>
      <w:proofErr w:type="spellStart"/>
      <w:r w:rsidRPr="002265CA">
        <w:rPr>
          <w:rFonts w:ascii="Times New Roman" w:hAnsi="Times New Roman" w:cs="Times New Roman"/>
          <w:color w:val="auto"/>
        </w:rPr>
        <w:t>czkę</w:t>
      </w:r>
      <w:proofErr w:type="spellEnd"/>
      <w:r w:rsidRPr="002265CA">
        <w:rPr>
          <w:rFonts w:ascii="Times New Roman" w:hAnsi="Times New Roman" w:cs="Times New Roman"/>
          <w:color w:val="auto"/>
        </w:rPr>
        <w:t xml:space="preserve"> kosztami udziału w projekcie proporcjonalnie do stopnia realizacji projektu i udzielonego wsparcia, chyba że rezygnacja nastąpiła z przyczyn obiektywnych i niezawinionych przez uczestnika. </w:t>
      </w:r>
    </w:p>
    <w:p w:rsidR="009259D1" w:rsidRPr="002265CA" w:rsidRDefault="009259D1" w:rsidP="009259D1">
      <w:pPr>
        <w:pStyle w:val="Default"/>
        <w:spacing w:after="15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>6. Realizator odstępuje od obciążenia Uczestnika/</w:t>
      </w:r>
      <w:proofErr w:type="spellStart"/>
      <w:r w:rsidRPr="002265CA">
        <w:rPr>
          <w:rFonts w:ascii="Times New Roman" w:hAnsi="Times New Roman" w:cs="Times New Roman"/>
          <w:color w:val="auto"/>
        </w:rPr>
        <w:t>czkę</w:t>
      </w:r>
      <w:proofErr w:type="spellEnd"/>
      <w:r w:rsidRPr="002265CA">
        <w:rPr>
          <w:rFonts w:ascii="Times New Roman" w:hAnsi="Times New Roman" w:cs="Times New Roman"/>
          <w:color w:val="auto"/>
        </w:rPr>
        <w:t xml:space="preserve"> kosztami udziału w projekcie w przypadku rezygnacji spowodowanej uzyskaniem przez uczestnika zatrudnienia na następujących warunkach: </w:t>
      </w:r>
    </w:p>
    <w:p w:rsidR="009259D1" w:rsidRPr="002265CA" w:rsidRDefault="009259D1" w:rsidP="009259D1">
      <w:pPr>
        <w:pStyle w:val="Default"/>
        <w:spacing w:after="15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a) w przypadku stosunku pracy – umowa zawarta na okres co najmniej 3 miesięcy w wymiarze przynajmniej ½ etatu, </w:t>
      </w:r>
    </w:p>
    <w:p w:rsidR="009259D1" w:rsidRPr="002265CA" w:rsidRDefault="009259D1" w:rsidP="009259D1">
      <w:pPr>
        <w:pStyle w:val="Default"/>
        <w:spacing w:after="15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b) w przypadku założenia działalności gospodarczej – prowadzenie działalności gospodarczej przez okres co najmniej 3 miesięcy. </w:t>
      </w:r>
    </w:p>
    <w:p w:rsidR="009259D1" w:rsidRPr="002265CA" w:rsidRDefault="009259D1" w:rsidP="009259D1">
      <w:pPr>
        <w:pStyle w:val="Default"/>
        <w:spacing w:after="15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7. Uczestnik/czka jest zobowiązany do złożenia kopii dokumentów potwierdzających uzyskane zatrudnienie lub dokumentów potwierdzających prowadzenie działalności gospodarczej. </w:t>
      </w:r>
    </w:p>
    <w:p w:rsidR="009259D1" w:rsidRPr="002265CA" w:rsidRDefault="009259D1" w:rsidP="009259D1">
      <w:pPr>
        <w:pStyle w:val="Default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>8. W przypadku rezygnacji Uczestnika/</w:t>
      </w:r>
      <w:proofErr w:type="spellStart"/>
      <w:r w:rsidRPr="002265CA">
        <w:rPr>
          <w:rFonts w:ascii="Times New Roman" w:hAnsi="Times New Roman" w:cs="Times New Roman"/>
          <w:color w:val="auto"/>
        </w:rPr>
        <w:t>czki</w:t>
      </w:r>
      <w:proofErr w:type="spellEnd"/>
      <w:r w:rsidRPr="002265CA">
        <w:rPr>
          <w:rFonts w:ascii="Times New Roman" w:hAnsi="Times New Roman" w:cs="Times New Roman"/>
          <w:color w:val="auto"/>
        </w:rPr>
        <w:t xml:space="preserve"> lub skreślenia go z listy uczestników jego miejsce w projekcie zajmuje kandydat znajdujący się na pierwszym miejscu listy rezerwowej. </w:t>
      </w:r>
    </w:p>
    <w:p w:rsidR="009259D1" w:rsidRPr="002265CA" w:rsidRDefault="009259D1" w:rsidP="009259D1">
      <w:pPr>
        <w:pStyle w:val="Default"/>
        <w:rPr>
          <w:rFonts w:ascii="Times New Roman" w:hAnsi="Times New Roman" w:cs="Times New Roman"/>
          <w:color w:val="auto"/>
        </w:rPr>
      </w:pPr>
    </w:p>
    <w:p w:rsidR="009259D1" w:rsidRPr="002265CA" w:rsidRDefault="009259D1" w:rsidP="00A7149B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b/>
          <w:bCs/>
          <w:color w:val="auto"/>
        </w:rPr>
        <w:t>§ 9</w:t>
      </w:r>
    </w:p>
    <w:p w:rsidR="009259D1" w:rsidRPr="002265CA" w:rsidRDefault="009259D1" w:rsidP="009259D1">
      <w:pPr>
        <w:pStyle w:val="Default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b/>
          <w:bCs/>
          <w:color w:val="auto"/>
        </w:rPr>
        <w:t xml:space="preserve">Monitoring Uczestników Projektu </w:t>
      </w:r>
    </w:p>
    <w:p w:rsidR="009259D1" w:rsidRPr="002265CA" w:rsidRDefault="009259D1" w:rsidP="009259D1">
      <w:pPr>
        <w:pStyle w:val="Default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1. Uczestnik/czka zobowiązany/a jest do: </w:t>
      </w:r>
    </w:p>
    <w:p w:rsidR="009259D1" w:rsidRPr="002265CA" w:rsidRDefault="009259D1" w:rsidP="009259D1">
      <w:pPr>
        <w:pStyle w:val="Default"/>
        <w:spacing w:after="18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a) uzupełniania list obecności, potwierdzenia własnoręcznym podpisem obecności na zajęciach, odbioru materiałów szkoleniowych, zaświadczeń, obecności na egzaminach, certyfikatów, </w:t>
      </w:r>
    </w:p>
    <w:p w:rsidR="009259D1" w:rsidRPr="002265CA" w:rsidRDefault="009259D1" w:rsidP="009259D1">
      <w:pPr>
        <w:pStyle w:val="Default"/>
        <w:spacing w:after="18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b) udziału we wszystkich ankietowych badaniach dotyczących jego/jej sytuacji zawodowej przeprowadzanych zarówno przez Projektodawcę, Instytucję Pośredniczącą oraz instytucje upoważnione, </w:t>
      </w:r>
    </w:p>
    <w:p w:rsidR="009259D1" w:rsidRPr="002265CA" w:rsidRDefault="009259D1" w:rsidP="009259D1">
      <w:pPr>
        <w:pStyle w:val="Default"/>
        <w:spacing w:after="18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c) rzetelnego wypełniania wszelkich dokumentów monitoringowych i ewaluacyjnych dostarczanych przez Projektodawcę, w tym ankiet dotyczących oceny Projektu i jego rezultatów, </w:t>
      </w:r>
    </w:p>
    <w:p w:rsidR="009259D1" w:rsidRPr="002265CA" w:rsidRDefault="009259D1" w:rsidP="009259D1">
      <w:pPr>
        <w:pStyle w:val="Default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d) informowania na potrzeby monitorowania Projektu o wszelkich zmianach w danych podanych w dokumentacji rekrutacyjnej w ciągu 7 dni od ich powstania. </w:t>
      </w:r>
    </w:p>
    <w:p w:rsidR="009259D1" w:rsidRPr="002265CA" w:rsidRDefault="009259D1" w:rsidP="009259D1">
      <w:pPr>
        <w:pStyle w:val="Default"/>
        <w:rPr>
          <w:rFonts w:ascii="Times New Roman" w:hAnsi="Times New Roman" w:cs="Times New Roman"/>
          <w:color w:val="auto"/>
        </w:rPr>
      </w:pPr>
    </w:p>
    <w:p w:rsidR="009259D1" w:rsidRPr="002265CA" w:rsidRDefault="009259D1" w:rsidP="00A7149B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b/>
          <w:bCs/>
          <w:color w:val="auto"/>
        </w:rPr>
        <w:t>§ 10</w:t>
      </w:r>
    </w:p>
    <w:p w:rsidR="009259D1" w:rsidRPr="002265CA" w:rsidRDefault="009259D1" w:rsidP="009259D1">
      <w:pPr>
        <w:pStyle w:val="Default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b/>
          <w:bCs/>
          <w:color w:val="auto"/>
        </w:rPr>
        <w:t xml:space="preserve">Postanowienia końcowe </w:t>
      </w:r>
    </w:p>
    <w:p w:rsidR="009259D1" w:rsidRPr="002265CA" w:rsidRDefault="009259D1" w:rsidP="009259D1">
      <w:pPr>
        <w:pStyle w:val="Default"/>
        <w:spacing w:after="18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>1. Regulamin wchodzi w życie z dniem 0</w:t>
      </w:r>
      <w:r w:rsidR="003F3D37" w:rsidRPr="002265CA">
        <w:rPr>
          <w:rFonts w:ascii="Times New Roman" w:hAnsi="Times New Roman" w:cs="Times New Roman"/>
          <w:color w:val="auto"/>
        </w:rPr>
        <w:t>1.01.2021 r.</w:t>
      </w:r>
      <w:r w:rsidRPr="002265CA">
        <w:rPr>
          <w:rFonts w:ascii="Times New Roman" w:hAnsi="Times New Roman" w:cs="Times New Roman"/>
          <w:color w:val="auto"/>
        </w:rPr>
        <w:t xml:space="preserve"> </w:t>
      </w:r>
    </w:p>
    <w:p w:rsidR="009259D1" w:rsidRPr="002265CA" w:rsidRDefault="009259D1" w:rsidP="009259D1">
      <w:pPr>
        <w:pStyle w:val="Default"/>
        <w:spacing w:after="18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2. Projektodawca zastrzega sobie prawo do zmiany Regulaminu w trakcie trwania Projektu. </w:t>
      </w:r>
    </w:p>
    <w:p w:rsidR="009259D1" w:rsidRPr="002265CA" w:rsidRDefault="009259D1" w:rsidP="009259D1">
      <w:pPr>
        <w:pStyle w:val="Default"/>
        <w:spacing w:after="18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3. Informacja o każdorazowej zmianie Regulaminu zostanie zamieszczona na stronie internetowej Projektu. </w:t>
      </w:r>
    </w:p>
    <w:p w:rsidR="009259D1" w:rsidRPr="002265CA" w:rsidRDefault="009259D1" w:rsidP="009259D1">
      <w:pPr>
        <w:pStyle w:val="Default"/>
        <w:spacing w:after="18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4. Regulamin dostępny jest i na stronie internetowej Projektu i w Biurze Projektu. </w:t>
      </w:r>
    </w:p>
    <w:p w:rsidR="009259D1" w:rsidRPr="002265CA" w:rsidRDefault="009259D1" w:rsidP="009259D1">
      <w:pPr>
        <w:pStyle w:val="Default"/>
        <w:rPr>
          <w:rFonts w:ascii="Times New Roman" w:hAnsi="Times New Roman" w:cs="Times New Roman"/>
          <w:color w:val="auto"/>
        </w:rPr>
      </w:pPr>
      <w:r w:rsidRPr="002265CA">
        <w:rPr>
          <w:rFonts w:ascii="Times New Roman" w:hAnsi="Times New Roman" w:cs="Times New Roman"/>
          <w:color w:val="auto"/>
        </w:rPr>
        <w:t xml:space="preserve">5. Rozstrzyganie spraw nieuregulowanych niniejszym Regulaminem, pozostaje w gestii Koordynatora Projektu. </w:t>
      </w:r>
    </w:p>
    <w:p w:rsidR="00CA38D2" w:rsidRPr="002265CA" w:rsidRDefault="00CA38D2">
      <w:pPr>
        <w:rPr>
          <w:rFonts w:ascii="Times New Roman" w:hAnsi="Times New Roman" w:cs="Times New Roman"/>
          <w:sz w:val="24"/>
          <w:szCs w:val="24"/>
        </w:rPr>
      </w:pPr>
    </w:p>
    <w:sectPr w:rsidR="00CA38D2" w:rsidRPr="002265CA" w:rsidSect="00F26DEF">
      <w:pgSz w:w="11906" w:h="17338"/>
      <w:pgMar w:top="840" w:right="886" w:bottom="327" w:left="820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13D0D88"/>
    <w:multiLevelType w:val="hybridMultilevel"/>
    <w:tmpl w:val="BD1A00A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2EC5363"/>
    <w:multiLevelType w:val="hybridMultilevel"/>
    <w:tmpl w:val="1F9210F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90B2F221"/>
    <w:multiLevelType w:val="hybridMultilevel"/>
    <w:tmpl w:val="CA83403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91E9EB42"/>
    <w:multiLevelType w:val="hybridMultilevel"/>
    <w:tmpl w:val="E7F0A4C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B9027A47"/>
    <w:multiLevelType w:val="hybridMultilevel"/>
    <w:tmpl w:val="E4DE8B6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C56DB1DC"/>
    <w:multiLevelType w:val="hybridMultilevel"/>
    <w:tmpl w:val="14599BA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C8FF1D24"/>
    <w:multiLevelType w:val="hybridMultilevel"/>
    <w:tmpl w:val="4C4847F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D9091BBB"/>
    <w:multiLevelType w:val="hybridMultilevel"/>
    <w:tmpl w:val="52CC68F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DAC83F27"/>
    <w:multiLevelType w:val="hybridMultilevel"/>
    <w:tmpl w:val="7792300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FB4B4E1F"/>
    <w:multiLevelType w:val="hybridMultilevel"/>
    <w:tmpl w:val="F3720BC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FDFC49A0"/>
    <w:multiLevelType w:val="hybridMultilevel"/>
    <w:tmpl w:val="C31D28C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6CB63D7"/>
    <w:multiLevelType w:val="hybridMultilevel"/>
    <w:tmpl w:val="2F6EEBB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1F0ED6AE"/>
    <w:multiLevelType w:val="hybridMultilevel"/>
    <w:tmpl w:val="578F0AF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317A60DB"/>
    <w:multiLevelType w:val="hybridMultilevel"/>
    <w:tmpl w:val="2FFA793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3C3BA7A6"/>
    <w:multiLevelType w:val="hybridMultilevel"/>
    <w:tmpl w:val="739EF42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4B5EEABA"/>
    <w:multiLevelType w:val="hybridMultilevel"/>
    <w:tmpl w:val="088EBEE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69BD92B8"/>
    <w:multiLevelType w:val="hybridMultilevel"/>
    <w:tmpl w:val="774E512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7BECDB50"/>
    <w:multiLevelType w:val="hybridMultilevel"/>
    <w:tmpl w:val="2579D292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2"/>
  </w:num>
  <w:num w:numId="2">
    <w:abstractNumId w:val="15"/>
  </w:num>
  <w:num w:numId="3">
    <w:abstractNumId w:val="6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8"/>
  </w:num>
  <w:num w:numId="9">
    <w:abstractNumId w:val="10"/>
  </w:num>
  <w:num w:numId="10">
    <w:abstractNumId w:val="7"/>
  </w:num>
  <w:num w:numId="11">
    <w:abstractNumId w:val="9"/>
  </w:num>
  <w:num w:numId="12">
    <w:abstractNumId w:val="0"/>
  </w:num>
  <w:num w:numId="13">
    <w:abstractNumId w:val="16"/>
  </w:num>
  <w:num w:numId="14">
    <w:abstractNumId w:val="11"/>
  </w:num>
  <w:num w:numId="15">
    <w:abstractNumId w:val="1"/>
  </w:num>
  <w:num w:numId="16">
    <w:abstractNumId w:val="17"/>
  </w:num>
  <w:num w:numId="17">
    <w:abstractNumId w:val="13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compat/>
  <w:rsids>
    <w:rsidRoot w:val="009259D1"/>
    <w:rsid w:val="00036C59"/>
    <w:rsid w:val="00063791"/>
    <w:rsid w:val="000A7F19"/>
    <w:rsid w:val="00192350"/>
    <w:rsid w:val="001E2C4A"/>
    <w:rsid w:val="001E6C03"/>
    <w:rsid w:val="002265CA"/>
    <w:rsid w:val="00250363"/>
    <w:rsid w:val="00274306"/>
    <w:rsid w:val="00297268"/>
    <w:rsid w:val="002D1399"/>
    <w:rsid w:val="003739E3"/>
    <w:rsid w:val="003E1130"/>
    <w:rsid w:val="003E7C22"/>
    <w:rsid w:val="003F3D37"/>
    <w:rsid w:val="004357F9"/>
    <w:rsid w:val="0045209F"/>
    <w:rsid w:val="004B4354"/>
    <w:rsid w:val="004C50B4"/>
    <w:rsid w:val="00544735"/>
    <w:rsid w:val="005761A1"/>
    <w:rsid w:val="0059790A"/>
    <w:rsid w:val="005B341B"/>
    <w:rsid w:val="005C048E"/>
    <w:rsid w:val="005D1A8D"/>
    <w:rsid w:val="005E537A"/>
    <w:rsid w:val="0063687A"/>
    <w:rsid w:val="007F4EDA"/>
    <w:rsid w:val="00844884"/>
    <w:rsid w:val="00855898"/>
    <w:rsid w:val="008A1FFD"/>
    <w:rsid w:val="008F3C16"/>
    <w:rsid w:val="009259D1"/>
    <w:rsid w:val="009E28A4"/>
    <w:rsid w:val="00A044C8"/>
    <w:rsid w:val="00A7149B"/>
    <w:rsid w:val="00AD14A0"/>
    <w:rsid w:val="00BE073E"/>
    <w:rsid w:val="00BE4129"/>
    <w:rsid w:val="00BE50EA"/>
    <w:rsid w:val="00CA38D2"/>
    <w:rsid w:val="00CD7329"/>
    <w:rsid w:val="00D13B21"/>
    <w:rsid w:val="00DC4C17"/>
    <w:rsid w:val="00E01620"/>
    <w:rsid w:val="00F04695"/>
    <w:rsid w:val="00F2539D"/>
    <w:rsid w:val="00F26DEF"/>
    <w:rsid w:val="00F92F7F"/>
    <w:rsid w:val="00FA659D"/>
    <w:rsid w:val="00FE050D"/>
    <w:rsid w:val="00FE6E70"/>
    <w:rsid w:val="00FF4C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A38D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9259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2910</Words>
  <Characters>17466</Characters>
  <Application>Microsoft Office Word</Application>
  <DocSecurity>0</DocSecurity>
  <Lines>145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3</cp:revision>
  <dcterms:created xsi:type="dcterms:W3CDTF">2021-01-25T14:59:00Z</dcterms:created>
  <dcterms:modified xsi:type="dcterms:W3CDTF">2021-01-28T15:00:00Z</dcterms:modified>
</cp:coreProperties>
</file>